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52" w:rsidRDefault="001E2852" w:rsidP="001E2852">
      <w:pPr>
        <w:ind w:right="79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E2852" w:rsidRPr="004979D7" w:rsidRDefault="001E2852" w:rsidP="001E2852">
      <w:pPr>
        <w:ind w:right="79"/>
        <w:rPr>
          <w:rFonts w:asciiTheme="minorHAnsi" w:hAnsiTheme="minorHAnsi"/>
          <w:b/>
          <w:spacing w:val="1"/>
          <w:w w:val="141"/>
          <w:position w:val="-1"/>
          <w:sz w:val="10"/>
          <w:szCs w:val="10"/>
        </w:rPr>
      </w:pPr>
    </w:p>
    <w:p w:rsidR="001E2852" w:rsidRPr="00D8472A" w:rsidRDefault="001E2852" w:rsidP="001E2852">
      <w:pPr>
        <w:jc w:val="right"/>
        <w:rPr>
          <w:rFonts w:ascii="Bookman Old Style" w:hAnsi="Bookman Old Style"/>
          <w:sz w:val="22"/>
          <w:szCs w:val="22"/>
        </w:rPr>
      </w:pPr>
      <w:r w:rsidRPr="00D8472A">
        <w:rPr>
          <w:rFonts w:ascii="Bookman Old Style" w:hAnsi="Bookman Old Style"/>
          <w:sz w:val="22"/>
          <w:szCs w:val="22"/>
        </w:rPr>
        <w:t>Al Comune di Agerola</w:t>
      </w:r>
    </w:p>
    <w:p w:rsidR="001E2852" w:rsidRPr="00D8472A" w:rsidRDefault="001E2852" w:rsidP="001E2852">
      <w:pPr>
        <w:jc w:val="right"/>
        <w:rPr>
          <w:rFonts w:ascii="Bookman Old Style" w:hAnsi="Bookman Old Style"/>
          <w:sz w:val="22"/>
          <w:szCs w:val="22"/>
        </w:rPr>
      </w:pPr>
      <w:r w:rsidRPr="00D8472A">
        <w:rPr>
          <w:rFonts w:ascii="Bookman Old Style" w:hAnsi="Bookman Old Style"/>
          <w:sz w:val="22"/>
          <w:szCs w:val="22"/>
        </w:rPr>
        <w:t xml:space="preserve"> Ufficio Servizi Sociali</w:t>
      </w:r>
    </w:p>
    <w:p w:rsidR="001E2852" w:rsidRPr="00D8472A" w:rsidRDefault="001E2852" w:rsidP="001E2852">
      <w:pPr>
        <w:rPr>
          <w:sz w:val="20"/>
          <w:szCs w:val="20"/>
        </w:rPr>
      </w:pPr>
    </w:p>
    <w:p w:rsidR="001E2852" w:rsidRPr="00D8472A" w:rsidRDefault="001E2852" w:rsidP="001E2852">
      <w:pPr>
        <w:tabs>
          <w:tab w:val="center" w:pos="4819"/>
        </w:tabs>
        <w:jc w:val="center"/>
        <w:rPr>
          <w:rFonts w:ascii="Bookman Old Style" w:hAnsi="Bookman Old Style"/>
          <w:b/>
          <w:sz w:val="21"/>
          <w:szCs w:val="21"/>
        </w:rPr>
      </w:pPr>
      <w:r w:rsidRPr="00D8472A">
        <w:rPr>
          <w:rFonts w:ascii="Bookman Old Style" w:hAnsi="Bookman Old Style"/>
          <w:b/>
          <w:sz w:val="21"/>
          <w:szCs w:val="21"/>
        </w:rPr>
        <w:t>EMERGENZA COVID-19 - BUONI SPESA UTILIZZABILI PER L’ACQUISTO DI GENERI ALIMENTARI</w:t>
      </w:r>
    </w:p>
    <w:p w:rsidR="001E2852" w:rsidRPr="00D8472A" w:rsidRDefault="001E2852" w:rsidP="001E2852">
      <w:pPr>
        <w:tabs>
          <w:tab w:val="center" w:pos="4819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D8472A">
        <w:rPr>
          <w:rFonts w:ascii="Bookman Old Style" w:hAnsi="Bookman Old Style"/>
          <w:b/>
          <w:sz w:val="20"/>
          <w:szCs w:val="20"/>
        </w:rPr>
        <w:t>DOMANDA DI PARTECIPAZIONE</w:t>
      </w:r>
    </w:p>
    <w:p w:rsidR="001E2852" w:rsidRPr="003C3A49" w:rsidRDefault="001E2852" w:rsidP="001E2852">
      <w:pPr>
        <w:tabs>
          <w:tab w:val="left" w:pos="1838"/>
        </w:tabs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1E2852" w:rsidRPr="001E2852" w:rsidRDefault="001E2852" w:rsidP="001E2852">
      <w:pPr>
        <w:tabs>
          <w:tab w:val="left" w:pos="1838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E2852">
        <w:rPr>
          <w:rFonts w:ascii="Bookman Old Style" w:hAnsi="Bookman Old Style"/>
          <w:sz w:val="20"/>
          <w:szCs w:val="20"/>
        </w:rPr>
        <w:t>Il/La sottoscritto/a _______________________________________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1E2852">
        <w:rPr>
          <w:rFonts w:ascii="Bookman Old Style" w:hAnsi="Bookman Old Style"/>
          <w:sz w:val="20"/>
          <w:szCs w:val="20"/>
        </w:rPr>
        <w:t xml:space="preserve">______ nato/a </w:t>
      </w:r>
      <w:proofErr w:type="spellStart"/>
      <w:r w:rsidRPr="001E2852">
        <w:rPr>
          <w:rFonts w:ascii="Bookman Old Style" w:hAnsi="Bookman Old Style"/>
          <w:sz w:val="20"/>
          <w:szCs w:val="20"/>
        </w:rPr>
        <w:t>a</w:t>
      </w:r>
      <w:proofErr w:type="spellEnd"/>
      <w:r w:rsidRPr="001E2852">
        <w:rPr>
          <w:rFonts w:ascii="Bookman Old Style" w:hAnsi="Bookman Old Style"/>
          <w:sz w:val="20"/>
          <w:szCs w:val="20"/>
        </w:rPr>
        <w:t xml:space="preserve"> _____</w:t>
      </w:r>
      <w:r>
        <w:rPr>
          <w:rFonts w:ascii="Bookman Old Style" w:hAnsi="Bookman Old Style"/>
          <w:sz w:val="20"/>
          <w:szCs w:val="20"/>
        </w:rPr>
        <w:t>______</w:t>
      </w:r>
      <w:r w:rsidRPr="001E2852">
        <w:rPr>
          <w:rFonts w:ascii="Bookman Old Style" w:hAnsi="Bookman Old Style"/>
          <w:sz w:val="20"/>
          <w:szCs w:val="20"/>
        </w:rPr>
        <w:t>_____</w:t>
      </w:r>
      <w:r>
        <w:rPr>
          <w:rFonts w:ascii="Bookman Old Style" w:hAnsi="Bookman Old Style"/>
          <w:sz w:val="20"/>
          <w:szCs w:val="20"/>
        </w:rPr>
        <w:t>__________</w:t>
      </w:r>
      <w:r w:rsidRPr="001E2852">
        <w:rPr>
          <w:rFonts w:ascii="Bookman Old Style" w:hAnsi="Bookman Old Style"/>
          <w:sz w:val="20"/>
          <w:szCs w:val="20"/>
        </w:rPr>
        <w:t>_ il ____/_____/______ residente in Agerola alla Via/Piazza _</w:t>
      </w:r>
      <w:r>
        <w:rPr>
          <w:rFonts w:ascii="Bookman Old Style" w:hAnsi="Bookman Old Style"/>
          <w:sz w:val="20"/>
          <w:szCs w:val="20"/>
        </w:rPr>
        <w:t>____</w:t>
      </w:r>
      <w:r w:rsidRPr="001E2852">
        <w:rPr>
          <w:rFonts w:ascii="Bookman Old Style" w:hAnsi="Bookman Old Style"/>
          <w:sz w:val="20"/>
          <w:szCs w:val="20"/>
        </w:rPr>
        <w:t>_</w:t>
      </w:r>
      <w:r>
        <w:rPr>
          <w:rFonts w:ascii="Bookman Old Style" w:hAnsi="Bookman Old Style"/>
          <w:sz w:val="20"/>
          <w:szCs w:val="20"/>
        </w:rPr>
        <w:t>___</w:t>
      </w:r>
      <w:r w:rsidRPr="001E2852">
        <w:rPr>
          <w:rFonts w:ascii="Bookman Old Style" w:hAnsi="Bookman Old Style"/>
          <w:sz w:val="20"/>
          <w:szCs w:val="20"/>
        </w:rPr>
        <w:t>_____________</w:t>
      </w:r>
      <w:r>
        <w:rPr>
          <w:rFonts w:ascii="Bookman Old Style" w:hAnsi="Bookman Old Style"/>
          <w:sz w:val="20"/>
          <w:szCs w:val="20"/>
        </w:rPr>
        <w:t>__________________</w:t>
      </w:r>
      <w:r w:rsidRPr="001E2852">
        <w:rPr>
          <w:rFonts w:ascii="Bookman Old Style" w:hAnsi="Bookman Old Style"/>
          <w:sz w:val="20"/>
          <w:szCs w:val="20"/>
        </w:rPr>
        <w:t>__n. _______</w:t>
      </w:r>
    </w:p>
    <w:p w:rsidR="001E2852" w:rsidRDefault="001E2852" w:rsidP="001E2852">
      <w:pPr>
        <w:tabs>
          <w:tab w:val="left" w:pos="1838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E2852">
        <w:rPr>
          <w:rFonts w:ascii="Bookman Old Style" w:hAnsi="Bookman Old Style"/>
          <w:sz w:val="20"/>
          <w:szCs w:val="20"/>
        </w:rPr>
        <w:t xml:space="preserve">Tel. _________________________________ Codice </w:t>
      </w:r>
      <w:proofErr w:type="gramStart"/>
      <w:r w:rsidRPr="001E2852">
        <w:rPr>
          <w:rFonts w:ascii="Bookman Old Style" w:hAnsi="Bookman Old Style"/>
          <w:sz w:val="20"/>
          <w:szCs w:val="20"/>
        </w:rPr>
        <w:t>fiscale  _</w:t>
      </w:r>
      <w:proofErr w:type="gramEnd"/>
      <w:r w:rsidRPr="001E2852">
        <w:rPr>
          <w:rFonts w:ascii="Bookman Old Style" w:hAnsi="Bookman Old Style"/>
          <w:sz w:val="20"/>
          <w:szCs w:val="20"/>
        </w:rPr>
        <w:t>______________________________________________</w:t>
      </w:r>
      <w:r>
        <w:rPr>
          <w:rFonts w:ascii="Bookman Old Style" w:hAnsi="Bookman Old Style"/>
          <w:sz w:val="20"/>
          <w:szCs w:val="20"/>
        </w:rPr>
        <w:t>_______</w:t>
      </w:r>
      <w:r w:rsidR="00500448">
        <w:rPr>
          <w:rFonts w:ascii="Bookman Old Style" w:hAnsi="Bookman Old Style"/>
          <w:sz w:val="20"/>
          <w:szCs w:val="20"/>
        </w:rPr>
        <w:t>,</w:t>
      </w:r>
    </w:p>
    <w:p w:rsidR="001E2852" w:rsidRPr="001E2852" w:rsidRDefault="00500448" w:rsidP="00C41CEF">
      <w:pPr>
        <w:tabs>
          <w:tab w:val="left" w:pos="1838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</w:t>
      </w:r>
      <w:r w:rsidR="00493132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mail</w:t>
      </w:r>
      <w:r w:rsidR="00493132">
        <w:rPr>
          <w:rFonts w:ascii="Bookman Old Style" w:hAnsi="Bookman Old Style"/>
          <w:sz w:val="20"/>
          <w:szCs w:val="20"/>
        </w:rPr>
        <w:t xml:space="preserve"> ___________________________________________________________________ (</w:t>
      </w:r>
      <w:r w:rsidR="00926DDF" w:rsidRPr="00C41CEF">
        <w:rPr>
          <w:rFonts w:ascii="Bookman Old Style" w:hAnsi="Bookman Old Style"/>
          <w:i/>
          <w:sz w:val="18"/>
          <w:szCs w:val="18"/>
        </w:rPr>
        <w:t>sulla quale dichiara di voler ricevere ogni comunicazione relativa alla presente procedura</w:t>
      </w:r>
      <w:r w:rsidR="00926DDF">
        <w:rPr>
          <w:rFonts w:ascii="Bookman Old Style" w:hAnsi="Bookman Old Style"/>
          <w:sz w:val="20"/>
          <w:szCs w:val="20"/>
        </w:rPr>
        <w:t>)</w:t>
      </w:r>
      <w:r w:rsidR="00493132">
        <w:rPr>
          <w:rFonts w:ascii="Bookman Old Style" w:hAnsi="Bookman Old Style"/>
          <w:sz w:val="20"/>
          <w:szCs w:val="20"/>
        </w:rPr>
        <w:t xml:space="preserve">, </w:t>
      </w:r>
      <w:r w:rsidR="001E2852" w:rsidRPr="001E2852">
        <w:rPr>
          <w:rFonts w:ascii="Bookman Old Style" w:hAnsi="Bookman Old Style"/>
          <w:sz w:val="20"/>
          <w:szCs w:val="20"/>
        </w:rPr>
        <w:t>consapevole delle sanzioni penali nel caso di dichiarazioni non veritiere, di formazione o uso di atti falsi, richiamate dall’art. 76 del D</w:t>
      </w:r>
      <w:r w:rsidR="00E20410">
        <w:rPr>
          <w:rFonts w:ascii="Bookman Old Style" w:hAnsi="Bookman Old Style"/>
          <w:sz w:val="20"/>
          <w:szCs w:val="20"/>
        </w:rPr>
        <w:t xml:space="preserve">PR n. 445 del 28 dicembre 2000 e </w:t>
      </w:r>
      <w:r w:rsidR="001E2852" w:rsidRPr="001E2852">
        <w:rPr>
          <w:rFonts w:ascii="Bookman Old Style" w:hAnsi="Bookman Old Style"/>
          <w:sz w:val="20"/>
          <w:szCs w:val="20"/>
        </w:rPr>
        <w:t xml:space="preserve">che tutte le dichiarazioni rese con la presente domanda sono riferite alla data di presentazione della domanda stessa, </w:t>
      </w:r>
      <w:r w:rsidR="001E2852" w:rsidRPr="00305729">
        <w:rPr>
          <w:rFonts w:ascii="Bookman Old Style" w:hAnsi="Bookman Old Style"/>
          <w:b/>
          <w:sz w:val="20"/>
          <w:szCs w:val="20"/>
        </w:rPr>
        <w:t>avendo preso sufficiente visione dell’avviso pubblico e accettandone condizioni e prescrizioni ivi contemplate</w:t>
      </w:r>
      <w:r w:rsidR="001E2852" w:rsidRPr="001E2852">
        <w:rPr>
          <w:rFonts w:ascii="Bookman Old Style" w:hAnsi="Bookman Old Style"/>
          <w:sz w:val="20"/>
          <w:szCs w:val="20"/>
        </w:rPr>
        <w:t>, con particolare riferimento alle modalità operative e di assegnazione dei buoni spesa, nonché all’utilizzo degli stessi,</w:t>
      </w:r>
    </w:p>
    <w:p w:rsidR="001E2852" w:rsidRPr="003C3A49" w:rsidRDefault="001E2852" w:rsidP="001E2852">
      <w:pPr>
        <w:ind w:right="79"/>
        <w:rPr>
          <w:rFonts w:asciiTheme="minorHAnsi" w:hAnsiTheme="minorHAnsi"/>
          <w:b/>
          <w:spacing w:val="1"/>
          <w:w w:val="141"/>
          <w:position w:val="-1"/>
          <w:sz w:val="12"/>
          <w:szCs w:val="12"/>
        </w:rPr>
      </w:pPr>
    </w:p>
    <w:p w:rsidR="00AD7CB1" w:rsidRDefault="00B05D0E" w:rsidP="003C3A49">
      <w:pPr>
        <w:tabs>
          <w:tab w:val="left" w:pos="1838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1E2852">
        <w:rPr>
          <w:rFonts w:ascii="Bookman Old Style" w:hAnsi="Bookman Old Style"/>
          <w:b/>
          <w:sz w:val="20"/>
          <w:szCs w:val="20"/>
        </w:rPr>
        <w:t>CHIEDE</w:t>
      </w:r>
    </w:p>
    <w:p w:rsidR="00305729" w:rsidRPr="003C3A49" w:rsidRDefault="00305729" w:rsidP="003C3A49">
      <w:pPr>
        <w:tabs>
          <w:tab w:val="left" w:pos="1838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3C3A49" w:rsidRPr="00C36E79" w:rsidRDefault="00B05D0E" w:rsidP="00305729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proofErr w:type="gramStart"/>
      <w:r w:rsidRPr="001E2852">
        <w:rPr>
          <w:rFonts w:ascii="Bookman Old Style" w:hAnsi="Bookman Old Style"/>
          <w:sz w:val="20"/>
          <w:szCs w:val="20"/>
        </w:rPr>
        <w:t>di</w:t>
      </w:r>
      <w:proofErr w:type="gramEnd"/>
      <w:r w:rsidRPr="001E2852">
        <w:rPr>
          <w:rFonts w:ascii="Bookman Old Style" w:hAnsi="Bookman Old Style"/>
          <w:sz w:val="20"/>
          <w:szCs w:val="20"/>
        </w:rPr>
        <w:t xml:space="preserve"> poter accedere </w:t>
      </w:r>
      <w:r w:rsidR="00C41CEF">
        <w:rPr>
          <w:rFonts w:ascii="Bookman Old Style" w:hAnsi="Bookman Old Style"/>
          <w:sz w:val="20"/>
          <w:szCs w:val="20"/>
        </w:rPr>
        <w:t xml:space="preserve">al beneficio </w:t>
      </w:r>
      <w:r w:rsidRPr="001E2852">
        <w:rPr>
          <w:rFonts w:ascii="Bookman Old Style" w:hAnsi="Bookman Old Style"/>
          <w:sz w:val="20"/>
          <w:szCs w:val="20"/>
        </w:rPr>
        <w:t>dei buoni spesa utilizzabili per l’acquisto di generi alimentari</w:t>
      </w:r>
      <w:r w:rsidR="003C3A49">
        <w:rPr>
          <w:rFonts w:ascii="Bookman Old Style" w:hAnsi="Bookman Old Style"/>
          <w:sz w:val="20"/>
          <w:szCs w:val="20"/>
        </w:rPr>
        <w:t xml:space="preserve"> </w:t>
      </w:r>
      <w:r w:rsidR="003C3A49" w:rsidRPr="00C36E79">
        <w:rPr>
          <w:rFonts w:ascii="Bookman Old Style" w:hAnsi="Bookman Old Style"/>
          <w:sz w:val="20"/>
          <w:szCs w:val="20"/>
        </w:rPr>
        <w:t>(esclusi alcolici)</w:t>
      </w:r>
      <w:r w:rsidRPr="001E2852">
        <w:rPr>
          <w:rFonts w:ascii="Bookman Old Style" w:hAnsi="Bookman Old Style"/>
          <w:sz w:val="20"/>
          <w:szCs w:val="20"/>
        </w:rPr>
        <w:t xml:space="preserve">, di cui </w:t>
      </w:r>
      <w:r w:rsidR="00341748" w:rsidRPr="001E2852">
        <w:rPr>
          <w:rFonts w:ascii="Bookman Old Style" w:hAnsi="Bookman Old Style"/>
          <w:sz w:val="20"/>
          <w:szCs w:val="20"/>
        </w:rPr>
        <w:t>all’art. 2 del D.L. 23 novembre 2020, n. 154 (cd. Ristori ter)</w:t>
      </w:r>
      <w:r w:rsidR="00BA3421">
        <w:rPr>
          <w:rFonts w:ascii="Bookman Old Style" w:hAnsi="Bookman Old Style"/>
          <w:sz w:val="20"/>
          <w:szCs w:val="20"/>
        </w:rPr>
        <w:t>.</w:t>
      </w:r>
    </w:p>
    <w:p w:rsidR="00117283" w:rsidRPr="003C3A49" w:rsidRDefault="00117283" w:rsidP="00B46DF8">
      <w:pPr>
        <w:tabs>
          <w:tab w:val="left" w:pos="1838"/>
        </w:tabs>
        <w:spacing w:after="60"/>
        <w:jc w:val="both"/>
        <w:rPr>
          <w:rFonts w:ascii="Calibri" w:hAnsi="Calibri"/>
          <w:b/>
          <w:sz w:val="8"/>
          <w:szCs w:val="8"/>
          <w:u w:val="single"/>
        </w:rPr>
      </w:pPr>
    </w:p>
    <w:p w:rsidR="00F05C7F" w:rsidRPr="001E2852" w:rsidRDefault="00B05D0E" w:rsidP="00B46DF8">
      <w:pPr>
        <w:tabs>
          <w:tab w:val="left" w:pos="1838"/>
        </w:tabs>
        <w:spacing w:after="60"/>
        <w:jc w:val="both"/>
        <w:rPr>
          <w:rFonts w:ascii="Bookman Old Style" w:hAnsi="Bookman Old Style"/>
          <w:b/>
          <w:sz w:val="20"/>
          <w:szCs w:val="20"/>
        </w:rPr>
      </w:pPr>
      <w:r w:rsidRPr="001E2852">
        <w:rPr>
          <w:rFonts w:ascii="Bookman Old Style" w:hAnsi="Bookman Old Style"/>
          <w:b/>
          <w:sz w:val="20"/>
          <w:szCs w:val="20"/>
          <w:u w:val="single"/>
        </w:rPr>
        <w:t>A tal fine</w:t>
      </w:r>
      <w:r w:rsidR="006A59EA" w:rsidRPr="001E2852">
        <w:rPr>
          <w:rFonts w:ascii="Bookman Old Style" w:hAnsi="Bookman Old Style"/>
          <w:b/>
          <w:sz w:val="20"/>
          <w:szCs w:val="20"/>
          <w:u w:val="single"/>
        </w:rPr>
        <w:t>,</w:t>
      </w:r>
      <w:r w:rsidRPr="001E2852">
        <w:rPr>
          <w:rFonts w:ascii="Bookman Old Style" w:hAnsi="Bookman Old Style"/>
          <w:b/>
          <w:sz w:val="20"/>
          <w:szCs w:val="20"/>
          <w:u w:val="single"/>
        </w:rPr>
        <w:t xml:space="preserve"> dichiara</w:t>
      </w:r>
      <w:r w:rsidRPr="001E2852">
        <w:rPr>
          <w:rFonts w:ascii="Bookman Old Style" w:hAnsi="Bookman Old Style"/>
          <w:b/>
          <w:sz w:val="20"/>
          <w:szCs w:val="20"/>
        </w:rPr>
        <w:t>:</w:t>
      </w:r>
    </w:p>
    <w:p w:rsidR="00F87F3E" w:rsidRDefault="00B242A1" w:rsidP="00B242A1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E2852">
        <w:rPr>
          <w:rFonts w:ascii="Bookman Old Style" w:hAnsi="Bookman Old Style"/>
          <w:sz w:val="20"/>
          <w:szCs w:val="20"/>
        </w:rPr>
        <w:t>di</w:t>
      </w:r>
      <w:proofErr w:type="gramEnd"/>
      <w:r w:rsidRPr="001E2852">
        <w:rPr>
          <w:rFonts w:ascii="Bookman Old Style" w:hAnsi="Bookman Old Style"/>
          <w:sz w:val="20"/>
          <w:szCs w:val="20"/>
        </w:rPr>
        <w:t xml:space="preserve"> </w:t>
      </w:r>
      <w:r w:rsidRPr="001E2852">
        <w:rPr>
          <w:rFonts w:ascii="Bookman Old Style" w:hAnsi="Bookman Old Style" w:cs="Times New Roman"/>
          <w:sz w:val="20"/>
          <w:szCs w:val="20"/>
        </w:rPr>
        <w:t>essere</w:t>
      </w:r>
      <w:r w:rsidRPr="001E2852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 </w:t>
      </w:r>
      <w:r w:rsidRPr="001E2852">
        <w:rPr>
          <w:rFonts w:ascii="Bookman Old Style" w:hAnsi="Bookman Old Style" w:cs="Times New Roman"/>
          <w:bCs/>
          <w:color w:val="000000"/>
          <w:sz w:val="20"/>
          <w:szCs w:val="20"/>
        </w:rPr>
        <w:t>residente nel Comune di Agerola</w:t>
      </w:r>
      <w:r w:rsidRPr="001E2852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  <w:r w:rsidR="00341748" w:rsidRPr="001E2852">
        <w:rPr>
          <w:rFonts w:ascii="Bookman Old Style" w:hAnsi="Bookman Old Style"/>
          <w:sz w:val="20"/>
          <w:szCs w:val="20"/>
        </w:rPr>
        <w:t xml:space="preserve">e, se cittadino extra UE, di essere </w:t>
      </w:r>
      <w:r w:rsidR="00E500F3" w:rsidRPr="001E2852">
        <w:rPr>
          <w:rFonts w:ascii="Bookman Old Style" w:hAnsi="Bookman Old Style"/>
          <w:sz w:val="20"/>
          <w:szCs w:val="20"/>
        </w:rPr>
        <w:t>munito di valido titolo di soggiorno</w:t>
      </w:r>
      <w:r w:rsidRPr="001E2852">
        <w:rPr>
          <w:rFonts w:ascii="Bookman Old Style" w:hAnsi="Bookman Old Style"/>
          <w:sz w:val="20"/>
          <w:szCs w:val="20"/>
        </w:rPr>
        <w:t>;</w:t>
      </w:r>
    </w:p>
    <w:p w:rsidR="003D42D7" w:rsidRPr="002816C5" w:rsidRDefault="003D42D7" w:rsidP="003D42D7">
      <w:pPr>
        <w:pStyle w:val="Paragrafoelenco1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Bookman Old Style" w:hAnsi="Bookman Old Style"/>
          <w:sz w:val="8"/>
          <w:szCs w:val="8"/>
        </w:rPr>
      </w:pPr>
    </w:p>
    <w:p w:rsidR="00F87F3E" w:rsidRDefault="00F812AD" w:rsidP="003C3A49">
      <w:pPr>
        <w:pStyle w:val="Paragrafoelenco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E2852">
        <w:rPr>
          <w:rFonts w:ascii="Bookman Old Style" w:hAnsi="Bookman Old Style"/>
          <w:sz w:val="20"/>
          <w:szCs w:val="20"/>
        </w:rPr>
        <w:t>che</w:t>
      </w:r>
      <w:proofErr w:type="gramEnd"/>
      <w:r w:rsidRPr="001E2852">
        <w:rPr>
          <w:rFonts w:ascii="Bookman Old Style" w:hAnsi="Bookman Old Style"/>
          <w:sz w:val="20"/>
          <w:szCs w:val="20"/>
        </w:rPr>
        <w:t xml:space="preserve"> alla data odierna il proprio nucleo familiare, come </w:t>
      </w:r>
      <w:r w:rsidR="00F87F3E" w:rsidRPr="001E2852">
        <w:rPr>
          <w:rFonts w:ascii="Bookman Old Style" w:hAnsi="Bookman Old Style"/>
          <w:sz w:val="20"/>
          <w:szCs w:val="20"/>
        </w:rPr>
        <w:t xml:space="preserve">risultante </w:t>
      </w:r>
      <w:r w:rsidRPr="001E2852">
        <w:rPr>
          <w:rFonts w:ascii="Bookman Old Style" w:hAnsi="Bookman Old Style"/>
          <w:sz w:val="20"/>
          <w:szCs w:val="20"/>
        </w:rPr>
        <w:t>dall’iscrizione al registro anagrafico della popolazione residente</w:t>
      </w:r>
      <w:r w:rsidR="004611A2">
        <w:rPr>
          <w:rFonts w:ascii="Bookman Old Style" w:hAnsi="Bookman Old Style"/>
          <w:sz w:val="20"/>
          <w:szCs w:val="20"/>
        </w:rPr>
        <w:t xml:space="preserve"> (stato di famiglia)</w:t>
      </w:r>
      <w:r w:rsidRPr="001E2852">
        <w:rPr>
          <w:rFonts w:ascii="Bookman Old Style" w:hAnsi="Bookman Old Style"/>
          <w:sz w:val="20"/>
          <w:szCs w:val="20"/>
        </w:rPr>
        <w:t xml:space="preserve">, </w:t>
      </w:r>
      <w:r w:rsidR="00F87F3E" w:rsidRPr="001E2852">
        <w:rPr>
          <w:rFonts w:ascii="Bookman Old Style" w:hAnsi="Bookman Old Style"/>
          <w:sz w:val="20"/>
          <w:szCs w:val="20"/>
        </w:rPr>
        <w:t>è composto come segue:</w:t>
      </w:r>
    </w:p>
    <w:p w:rsidR="003C3A49" w:rsidRPr="003C3A49" w:rsidRDefault="003C3A49" w:rsidP="003C3A49">
      <w:pPr>
        <w:pStyle w:val="Paragrafoelenc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W w:w="11057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2410"/>
        <w:gridCol w:w="4252"/>
      </w:tblGrid>
      <w:tr w:rsidR="0073338F" w:rsidRPr="005059B7" w:rsidTr="004979D7">
        <w:trPr>
          <w:trHeight w:hRule="exact" w:val="487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852" w:rsidRPr="001E2852" w:rsidRDefault="001E2852" w:rsidP="003C3A49">
            <w:pPr>
              <w:spacing w:line="253" w:lineRule="auto"/>
              <w:ind w:right="32"/>
              <w:rPr>
                <w:rFonts w:ascii="Bookman Old Style" w:hAnsi="Bookman Old Style"/>
                <w:b/>
                <w:w w:val="108"/>
                <w:sz w:val="10"/>
                <w:szCs w:val="10"/>
              </w:rPr>
            </w:pPr>
            <w:r>
              <w:rPr>
                <w:rFonts w:ascii="Bookman Old Style" w:hAnsi="Bookman Old Style"/>
                <w:b/>
                <w:w w:val="108"/>
                <w:sz w:val="16"/>
                <w:szCs w:val="16"/>
              </w:rPr>
              <w:t xml:space="preserve"> </w:t>
            </w:r>
          </w:p>
          <w:p w:rsidR="0073338F" w:rsidRPr="001E2852" w:rsidRDefault="001E2852" w:rsidP="003C3A49">
            <w:pPr>
              <w:spacing w:line="253" w:lineRule="auto"/>
              <w:ind w:right="32"/>
              <w:rPr>
                <w:rFonts w:ascii="Bookman Old Style" w:hAnsi="Bookman Old Style"/>
                <w:b/>
                <w:w w:val="108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w w:val="108"/>
                <w:sz w:val="16"/>
                <w:szCs w:val="16"/>
              </w:rPr>
              <w:t xml:space="preserve">   N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852" w:rsidRPr="001E2852" w:rsidRDefault="001E2852" w:rsidP="003C3A49">
            <w:pPr>
              <w:ind w:left="421" w:hanging="421"/>
              <w:rPr>
                <w:rFonts w:ascii="Bookman Old Style" w:hAnsi="Bookman Old Style"/>
                <w:b/>
                <w:w w:val="108"/>
                <w:sz w:val="10"/>
                <w:szCs w:val="10"/>
              </w:rPr>
            </w:pPr>
            <w:r>
              <w:rPr>
                <w:rFonts w:ascii="Bookman Old Style" w:hAnsi="Bookman Old Style"/>
                <w:b/>
                <w:w w:val="108"/>
                <w:sz w:val="16"/>
                <w:szCs w:val="16"/>
              </w:rPr>
              <w:t xml:space="preserve"> </w:t>
            </w:r>
          </w:p>
          <w:p w:rsidR="001E2852" w:rsidRDefault="00B53078" w:rsidP="003C3A49">
            <w:pPr>
              <w:rPr>
                <w:rFonts w:ascii="Bookman Old Style" w:hAnsi="Bookman Old Style"/>
                <w:b/>
                <w:w w:val="108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w w:val="108"/>
                <w:sz w:val="16"/>
                <w:szCs w:val="16"/>
              </w:rPr>
              <w:t xml:space="preserve">  </w:t>
            </w:r>
            <w:r w:rsidR="0073338F" w:rsidRPr="001E2852">
              <w:rPr>
                <w:rFonts w:ascii="Bookman Old Style" w:hAnsi="Bookman Old Style"/>
                <w:b/>
                <w:w w:val="108"/>
                <w:sz w:val="16"/>
                <w:szCs w:val="16"/>
              </w:rPr>
              <w:t>Composizione nucleo</w:t>
            </w:r>
            <w:r w:rsidR="001E2852">
              <w:rPr>
                <w:rFonts w:ascii="Bookman Old Style" w:hAnsi="Bookman Old Style"/>
                <w:b/>
                <w:w w:val="108"/>
                <w:sz w:val="16"/>
                <w:szCs w:val="16"/>
              </w:rPr>
              <w:t xml:space="preserve"> </w:t>
            </w:r>
            <w:r w:rsidR="0073338F" w:rsidRPr="001E2852">
              <w:rPr>
                <w:rFonts w:ascii="Bookman Old Style" w:hAnsi="Bookman Old Style"/>
                <w:b/>
                <w:w w:val="108"/>
                <w:sz w:val="16"/>
                <w:szCs w:val="16"/>
              </w:rPr>
              <w:t>(cognome e nome)</w:t>
            </w:r>
          </w:p>
          <w:p w:rsidR="001E2852" w:rsidRPr="001E2852" w:rsidRDefault="001E2852" w:rsidP="003C3A49">
            <w:pPr>
              <w:spacing w:line="253" w:lineRule="auto"/>
              <w:ind w:left="421" w:hanging="421"/>
              <w:rPr>
                <w:rFonts w:ascii="Bookman Old Style" w:hAnsi="Bookman Old Style"/>
                <w:b/>
                <w:w w:val="108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852" w:rsidRPr="001E2852" w:rsidRDefault="001E2852" w:rsidP="003C3A49">
            <w:pPr>
              <w:spacing w:line="253" w:lineRule="auto"/>
              <w:ind w:left="421" w:right="141" w:hanging="82"/>
              <w:rPr>
                <w:rFonts w:ascii="Bookman Old Style" w:hAnsi="Bookman Old Style"/>
                <w:b/>
                <w:w w:val="104"/>
                <w:sz w:val="10"/>
                <w:szCs w:val="10"/>
              </w:rPr>
            </w:pPr>
          </w:p>
          <w:p w:rsidR="0073338F" w:rsidRPr="001E2852" w:rsidRDefault="0073338F" w:rsidP="003C3A49">
            <w:pPr>
              <w:spacing w:line="253" w:lineRule="auto"/>
              <w:ind w:left="421" w:right="141" w:hanging="8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E2852">
              <w:rPr>
                <w:rFonts w:ascii="Bookman Old Style" w:hAnsi="Bookman Old Style"/>
                <w:b/>
                <w:w w:val="104"/>
                <w:sz w:val="16"/>
                <w:szCs w:val="16"/>
              </w:rPr>
              <w:t>Rappor</w:t>
            </w:r>
            <w:r w:rsidRPr="001E2852">
              <w:rPr>
                <w:rFonts w:ascii="Bookman Old Style" w:hAnsi="Bookman Old Style"/>
                <w:b/>
                <w:spacing w:val="-3"/>
                <w:w w:val="120"/>
                <w:sz w:val="16"/>
                <w:szCs w:val="16"/>
              </w:rPr>
              <w:t>t</w:t>
            </w:r>
            <w:r w:rsidRPr="001E2852">
              <w:rPr>
                <w:rFonts w:ascii="Bookman Old Style" w:hAnsi="Bookman Old Style"/>
                <w:b/>
                <w:w w:val="105"/>
                <w:sz w:val="16"/>
                <w:szCs w:val="16"/>
              </w:rPr>
              <w:t>o</w:t>
            </w:r>
            <w:r w:rsidRPr="001E2852">
              <w:rPr>
                <w:rFonts w:ascii="Bookman Old Style" w:hAnsi="Bookman Old Style"/>
                <w:b/>
                <w:spacing w:val="-4"/>
                <w:sz w:val="16"/>
                <w:szCs w:val="16"/>
              </w:rPr>
              <w:t xml:space="preserve"> </w:t>
            </w:r>
            <w:r w:rsidRPr="00305729">
              <w:rPr>
                <w:rFonts w:ascii="Bookman Old Style" w:hAnsi="Bookman Old Style"/>
                <w:b/>
                <w:w w:val="104"/>
                <w:sz w:val="16"/>
                <w:szCs w:val="16"/>
              </w:rPr>
              <w:t>d</w:t>
            </w:r>
            <w:r w:rsidR="001E2852" w:rsidRPr="00305729">
              <w:rPr>
                <w:rFonts w:ascii="Bookman Old Style" w:hAnsi="Bookman Old Style"/>
                <w:b/>
                <w:w w:val="104"/>
                <w:sz w:val="16"/>
                <w:szCs w:val="16"/>
              </w:rPr>
              <w:t xml:space="preserve">i </w:t>
            </w:r>
            <w:r w:rsidRPr="00305729">
              <w:rPr>
                <w:rFonts w:ascii="Bookman Old Style" w:hAnsi="Bookman Old Style"/>
                <w:b/>
                <w:w w:val="104"/>
                <w:sz w:val="16"/>
                <w:szCs w:val="16"/>
              </w:rPr>
              <w:t>parentela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852" w:rsidRPr="001E2852" w:rsidRDefault="001E2852" w:rsidP="003C3A49">
            <w:pPr>
              <w:jc w:val="center"/>
              <w:rPr>
                <w:rFonts w:ascii="Bookman Old Style" w:hAnsi="Bookman Old Style"/>
                <w:b/>
                <w:spacing w:val="-3"/>
                <w:sz w:val="10"/>
                <w:szCs w:val="10"/>
              </w:rPr>
            </w:pPr>
          </w:p>
          <w:p w:rsidR="0073338F" w:rsidRPr="001E2852" w:rsidRDefault="0073338F" w:rsidP="003C3A49">
            <w:pPr>
              <w:jc w:val="center"/>
              <w:rPr>
                <w:rFonts w:ascii="Bookman Old Style" w:hAnsi="Bookman Old Style"/>
                <w:b/>
                <w:spacing w:val="-3"/>
                <w:sz w:val="16"/>
                <w:szCs w:val="16"/>
              </w:rPr>
            </w:pPr>
            <w:r w:rsidRPr="001E2852">
              <w:rPr>
                <w:rFonts w:ascii="Bookman Old Style" w:hAnsi="Bookman Old Style"/>
                <w:b/>
                <w:spacing w:val="-3"/>
                <w:sz w:val="16"/>
                <w:szCs w:val="16"/>
              </w:rPr>
              <w:t>Luogo e data di nascita</w:t>
            </w:r>
          </w:p>
        </w:tc>
      </w:tr>
      <w:tr w:rsidR="0073338F" w:rsidRPr="005059B7" w:rsidTr="004979D7">
        <w:trPr>
          <w:trHeight w:hRule="exact" w:val="35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42426D" w:rsidRDefault="0073338F" w:rsidP="003C3A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26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3C3A4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3C3A4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3C3A49"/>
        </w:tc>
      </w:tr>
      <w:tr w:rsidR="0073338F" w:rsidRPr="005059B7" w:rsidTr="004979D7">
        <w:trPr>
          <w:trHeight w:hRule="exact" w:val="35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42426D" w:rsidRDefault="0073338F" w:rsidP="001E28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26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</w:tr>
      <w:tr w:rsidR="0073338F" w:rsidRPr="005059B7" w:rsidTr="004979D7">
        <w:trPr>
          <w:trHeight w:hRule="exact" w:val="34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42426D" w:rsidRDefault="0073338F" w:rsidP="001E28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26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</w:tr>
      <w:tr w:rsidR="0073338F" w:rsidRPr="005059B7" w:rsidTr="004979D7">
        <w:trPr>
          <w:trHeight w:hRule="exact" w:val="35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42426D" w:rsidRDefault="0073338F" w:rsidP="001E28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26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</w:tr>
      <w:tr w:rsidR="0073338F" w:rsidRPr="005059B7" w:rsidTr="004979D7">
        <w:trPr>
          <w:trHeight w:hRule="exact" w:val="34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42426D" w:rsidRDefault="0073338F" w:rsidP="001E28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26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</w:tr>
      <w:tr w:rsidR="0073338F" w:rsidRPr="005059B7" w:rsidTr="004979D7">
        <w:trPr>
          <w:trHeight w:hRule="exact" w:val="34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42426D" w:rsidRDefault="0073338F" w:rsidP="001E28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2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</w:tr>
      <w:tr w:rsidR="0073338F" w:rsidRPr="005059B7" w:rsidTr="004979D7">
        <w:trPr>
          <w:trHeight w:hRule="exact" w:val="34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42426D" w:rsidRDefault="0073338F" w:rsidP="001E28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26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3338F" w:rsidRPr="00203B4A" w:rsidRDefault="0073338F" w:rsidP="00CA47DF"/>
        </w:tc>
      </w:tr>
    </w:tbl>
    <w:p w:rsidR="002816C5" w:rsidRDefault="002816C5" w:rsidP="002816C5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sz w:val="10"/>
          <w:szCs w:val="10"/>
        </w:rPr>
      </w:pPr>
    </w:p>
    <w:p w:rsidR="0073338F" w:rsidRPr="00B53078" w:rsidRDefault="0073338F" w:rsidP="002816C5">
      <w:pPr>
        <w:pStyle w:val="Paragrafoelenco1"/>
        <w:autoSpaceDE w:val="0"/>
        <w:autoSpaceDN w:val="0"/>
        <w:adjustRightInd w:val="0"/>
        <w:spacing w:after="60" w:line="240" w:lineRule="auto"/>
        <w:ind w:left="0"/>
        <w:jc w:val="both"/>
        <w:rPr>
          <w:sz w:val="10"/>
          <w:szCs w:val="10"/>
        </w:rPr>
      </w:pPr>
    </w:p>
    <w:p w:rsidR="002950FA" w:rsidRPr="00400C3F" w:rsidRDefault="002950FA" w:rsidP="002950F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E2852">
        <w:rPr>
          <w:rFonts w:ascii="Bookman Old Style" w:hAnsi="Bookman Old Style"/>
          <w:sz w:val="20"/>
          <w:szCs w:val="20"/>
        </w:rPr>
        <w:t>che</w:t>
      </w:r>
      <w:proofErr w:type="gramEnd"/>
      <w:r w:rsidRPr="001E2852">
        <w:rPr>
          <w:rFonts w:ascii="Bookman Old Style" w:hAnsi="Bookman Old Style"/>
          <w:sz w:val="20"/>
          <w:szCs w:val="20"/>
        </w:rPr>
        <w:t xml:space="preserve"> il proprio nucleo familiare </w:t>
      </w:r>
      <w:r>
        <w:rPr>
          <w:rFonts w:ascii="Bookman Old Style" w:hAnsi="Bookman Old Style"/>
          <w:sz w:val="20"/>
          <w:szCs w:val="20"/>
        </w:rPr>
        <w:t>si trova</w:t>
      </w:r>
      <w:r w:rsidR="00BA3421">
        <w:rPr>
          <w:rFonts w:ascii="Bookman Old Style" w:hAnsi="Bookman Old Style"/>
          <w:sz w:val="20"/>
          <w:szCs w:val="20"/>
        </w:rPr>
        <w:t>,</w:t>
      </w:r>
      <w:r w:rsidRPr="00D04E56">
        <w:rPr>
          <w:rFonts w:ascii="Bookman Old Style" w:hAnsi="Bookman Old Style"/>
          <w:sz w:val="20"/>
          <w:szCs w:val="20"/>
        </w:rPr>
        <w:t xml:space="preserve"> a causa dell’a</w:t>
      </w:r>
      <w:r w:rsidR="009330D7">
        <w:rPr>
          <w:rFonts w:ascii="Bookman Old Style" w:hAnsi="Bookman Old Style"/>
          <w:sz w:val="20"/>
          <w:szCs w:val="20"/>
        </w:rPr>
        <w:t>ttuale emergenza da coronavirus</w:t>
      </w:r>
      <w:r w:rsidR="00BA3421">
        <w:rPr>
          <w:rFonts w:ascii="Bookman Old Style" w:hAnsi="Bookman Old Style"/>
          <w:sz w:val="20"/>
          <w:szCs w:val="20"/>
        </w:rPr>
        <w:t>,</w:t>
      </w:r>
      <w:r w:rsidRPr="00D04E56">
        <w:rPr>
          <w:rFonts w:ascii="Bookman Old Style" w:hAnsi="Bookman Old Style"/>
          <w:sz w:val="20"/>
          <w:szCs w:val="20"/>
        </w:rPr>
        <w:t xml:space="preserve"> </w:t>
      </w:r>
      <w:r w:rsidR="009330D7">
        <w:rPr>
          <w:rFonts w:ascii="Bookman Old Style" w:hAnsi="Bookman Old Style"/>
          <w:sz w:val="20"/>
          <w:szCs w:val="20"/>
        </w:rPr>
        <w:t>in una condizione di svantaggio</w:t>
      </w:r>
      <w:r w:rsidRPr="00D04E56">
        <w:rPr>
          <w:rFonts w:ascii="Bookman Old Style" w:hAnsi="Bookman Old Style"/>
          <w:sz w:val="20"/>
          <w:szCs w:val="20"/>
        </w:rPr>
        <w:t xml:space="preserve"> tale da non consentire un adeguato approvvigionamento di generi alimentari, per la ricorrenza d</w:t>
      </w:r>
      <w:r w:rsidR="00AC2EDC">
        <w:rPr>
          <w:rFonts w:ascii="Bookman Old Style" w:hAnsi="Bookman Old Style"/>
          <w:sz w:val="20"/>
          <w:szCs w:val="20"/>
        </w:rPr>
        <w:t xml:space="preserve">i una delle seguenti condizioni </w:t>
      </w:r>
      <w:r w:rsidR="00AC2EDC" w:rsidRPr="00AC2EDC">
        <w:rPr>
          <w:rFonts w:ascii="Bookman Old Style" w:hAnsi="Bookman Old Style" w:cs="Calibri"/>
          <w:b/>
          <w:sz w:val="20"/>
          <w:szCs w:val="20"/>
        </w:rPr>
        <w:t>(BARRARE LA CASELLA)</w:t>
      </w:r>
      <w:r w:rsidR="00AC2EDC" w:rsidRPr="00AC2EDC">
        <w:rPr>
          <w:rFonts w:ascii="Bookman Old Style" w:hAnsi="Bookman Old Style" w:cs="Calibri"/>
          <w:sz w:val="20"/>
          <w:szCs w:val="20"/>
        </w:rPr>
        <w:t>:</w:t>
      </w:r>
    </w:p>
    <w:p w:rsidR="00AC25E5" w:rsidRDefault="00AC25E5" w:rsidP="00AC25E5">
      <w:pPr>
        <w:pStyle w:val="Paragrafoelenco"/>
        <w:spacing w:before="150" w:after="150"/>
        <w:rPr>
          <w:rFonts w:ascii="Bookman Old Style" w:hAnsi="Bookman Old Style"/>
          <w:sz w:val="20"/>
          <w:szCs w:val="20"/>
        </w:rPr>
      </w:pPr>
    </w:p>
    <w:p w:rsidR="002950FA" w:rsidRPr="00D04E56" w:rsidRDefault="002D5D01" w:rsidP="00164389">
      <w:pPr>
        <w:pStyle w:val="Paragrafoelenco"/>
        <w:numPr>
          <w:ilvl w:val="0"/>
          <w:numId w:val="41"/>
        </w:numPr>
        <w:spacing w:before="150" w:after="15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almeno</w:t>
      </w:r>
      <w:proofErr w:type="gramEnd"/>
      <w:r>
        <w:rPr>
          <w:rFonts w:ascii="Bookman Old Style" w:hAnsi="Bookman Old Style"/>
          <w:sz w:val="20"/>
          <w:szCs w:val="20"/>
        </w:rPr>
        <w:t xml:space="preserve"> uno dei componenti del nucleo familiare è lavoratore dipendente (subordinato, parasubordinato</w:t>
      </w:r>
      <w:r w:rsidR="002950FA" w:rsidRPr="00D04E56">
        <w:rPr>
          <w:rFonts w:ascii="Bookman Old Style" w:hAnsi="Bookman Old Style"/>
          <w:sz w:val="20"/>
          <w:szCs w:val="20"/>
        </w:rPr>
        <w:t xml:space="preserve"> o altro in qualunque forma c</w:t>
      </w:r>
      <w:r>
        <w:rPr>
          <w:rFonts w:ascii="Bookman Old Style" w:hAnsi="Bookman Old Style"/>
          <w:sz w:val="20"/>
          <w:szCs w:val="20"/>
        </w:rPr>
        <w:t>ontrattuale e durata) di azienda privata</w:t>
      </w:r>
      <w:r w:rsidR="002950FA" w:rsidRPr="00D04E56">
        <w:rPr>
          <w:rFonts w:ascii="Bookman Old Style" w:hAnsi="Bookman Old Style"/>
          <w:sz w:val="20"/>
          <w:szCs w:val="20"/>
        </w:rPr>
        <w:t xml:space="preserve">, </w:t>
      </w:r>
      <w:r w:rsidR="002950FA">
        <w:rPr>
          <w:rFonts w:ascii="Bookman Old Style" w:hAnsi="Bookman Old Style"/>
          <w:sz w:val="20"/>
          <w:szCs w:val="20"/>
        </w:rPr>
        <w:t>che</w:t>
      </w:r>
      <w:r>
        <w:rPr>
          <w:rFonts w:ascii="Bookman Old Style" w:hAnsi="Bookman Old Style"/>
          <w:sz w:val="20"/>
          <w:szCs w:val="20"/>
        </w:rPr>
        <w:t xml:space="preserve"> ha</w:t>
      </w:r>
      <w:r w:rsidR="002950FA" w:rsidRPr="00D04E56">
        <w:rPr>
          <w:rFonts w:ascii="Bookman Old Style" w:hAnsi="Bookman Old Style"/>
          <w:sz w:val="20"/>
          <w:szCs w:val="20"/>
        </w:rPr>
        <w:t xml:space="preserve"> ridotto o sospeso l'attività lavorativa;</w:t>
      </w:r>
    </w:p>
    <w:p w:rsidR="002950FA" w:rsidRPr="00D04E56" w:rsidRDefault="002D5D01" w:rsidP="00164389">
      <w:pPr>
        <w:pStyle w:val="Paragrafoelenco"/>
        <w:numPr>
          <w:ilvl w:val="0"/>
          <w:numId w:val="41"/>
        </w:numPr>
        <w:spacing w:before="150" w:after="15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almeno</w:t>
      </w:r>
      <w:proofErr w:type="gramEnd"/>
      <w:r>
        <w:rPr>
          <w:rFonts w:ascii="Bookman Old Style" w:hAnsi="Bookman Old Style"/>
          <w:sz w:val="20"/>
          <w:szCs w:val="20"/>
        </w:rPr>
        <w:t xml:space="preserve"> uno dei componenti del nucleo familiare è</w:t>
      </w:r>
      <w:r w:rsidR="004476E7">
        <w:rPr>
          <w:rFonts w:ascii="Bookman Old Style" w:hAnsi="Bookman Old Style"/>
          <w:sz w:val="20"/>
          <w:szCs w:val="20"/>
        </w:rPr>
        <w:t xml:space="preserve"> lavoratore</w:t>
      </w:r>
      <w:r w:rsidR="002950FA" w:rsidRPr="00D04E56">
        <w:rPr>
          <w:rFonts w:ascii="Bookman Old Style" w:hAnsi="Bookman Old Style"/>
          <w:sz w:val="20"/>
          <w:szCs w:val="20"/>
        </w:rPr>
        <w:t xml:space="preserve"> autonom</w:t>
      </w:r>
      <w:r w:rsidR="004476E7">
        <w:rPr>
          <w:rFonts w:ascii="Bookman Old Style" w:hAnsi="Bookman Old Style"/>
          <w:sz w:val="20"/>
          <w:szCs w:val="20"/>
        </w:rPr>
        <w:t>o o libero professionista</w:t>
      </w:r>
      <w:r w:rsidR="002950FA" w:rsidRPr="00D04E56">
        <w:rPr>
          <w:rFonts w:ascii="Bookman Old Style" w:hAnsi="Bookman Old Style"/>
          <w:sz w:val="20"/>
          <w:szCs w:val="20"/>
        </w:rPr>
        <w:t xml:space="preserve"> che </w:t>
      </w:r>
      <w:r w:rsidR="004476E7">
        <w:rPr>
          <w:rFonts w:ascii="Bookman Old Style" w:hAnsi="Bookman Old Style"/>
          <w:sz w:val="20"/>
          <w:szCs w:val="20"/>
        </w:rPr>
        <w:t xml:space="preserve">ha </w:t>
      </w:r>
      <w:r w:rsidR="002950FA">
        <w:rPr>
          <w:rFonts w:ascii="Bookman Old Style" w:hAnsi="Bookman Old Style"/>
          <w:sz w:val="20"/>
          <w:szCs w:val="20"/>
        </w:rPr>
        <w:t>subì</w:t>
      </w:r>
      <w:r w:rsidR="002950FA" w:rsidRPr="00D04E56">
        <w:rPr>
          <w:rFonts w:ascii="Bookman Old Style" w:hAnsi="Bookman Old Style"/>
          <w:sz w:val="20"/>
          <w:szCs w:val="20"/>
        </w:rPr>
        <w:t>to la</w:t>
      </w:r>
      <w:r w:rsidR="00527A03">
        <w:rPr>
          <w:rFonts w:ascii="Bookman Old Style" w:hAnsi="Bookman Old Style"/>
          <w:sz w:val="20"/>
          <w:szCs w:val="20"/>
        </w:rPr>
        <w:t xml:space="preserve"> chiusura o la restrizione della</w:t>
      </w:r>
      <w:r w:rsidR="002950FA" w:rsidRPr="00D04E56">
        <w:rPr>
          <w:rFonts w:ascii="Bookman Old Style" w:hAnsi="Bookman Old Style"/>
          <w:sz w:val="20"/>
          <w:szCs w:val="20"/>
        </w:rPr>
        <w:t xml:space="preserve"> propria attività;</w:t>
      </w:r>
    </w:p>
    <w:p w:rsidR="002950FA" w:rsidRPr="00D04E56" w:rsidRDefault="004476E7" w:rsidP="00164389">
      <w:pPr>
        <w:pStyle w:val="Paragrafoelenco"/>
        <w:numPr>
          <w:ilvl w:val="0"/>
          <w:numId w:val="41"/>
        </w:numPr>
        <w:spacing w:before="150" w:after="15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almeno</w:t>
      </w:r>
      <w:proofErr w:type="gramEnd"/>
      <w:r>
        <w:rPr>
          <w:rFonts w:ascii="Bookman Old Style" w:hAnsi="Bookman Old Style"/>
          <w:sz w:val="20"/>
          <w:szCs w:val="20"/>
        </w:rPr>
        <w:t xml:space="preserve"> uno dei componenti del nucleo familiare è lavoratore stagionale impossibilitato</w:t>
      </w:r>
      <w:r w:rsidR="002950FA" w:rsidRPr="00D04E56">
        <w:rPr>
          <w:rFonts w:ascii="Bookman Old Style" w:hAnsi="Bookman Old Style"/>
          <w:sz w:val="20"/>
          <w:szCs w:val="20"/>
        </w:rPr>
        <w:t xml:space="preserve"> a riprendere il lavoro;</w:t>
      </w:r>
    </w:p>
    <w:p w:rsidR="00FB24E8" w:rsidRPr="004779B2" w:rsidRDefault="004476E7" w:rsidP="004779B2">
      <w:pPr>
        <w:pStyle w:val="Paragrafoelenco"/>
        <w:numPr>
          <w:ilvl w:val="0"/>
          <w:numId w:val="41"/>
        </w:numPr>
        <w:spacing w:before="150" w:after="15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almeno</w:t>
      </w:r>
      <w:proofErr w:type="gramEnd"/>
      <w:r>
        <w:rPr>
          <w:rFonts w:ascii="Bookman Old Style" w:hAnsi="Bookman Old Style"/>
          <w:sz w:val="20"/>
          <w:szCs w:val="20"/>
        </w:rPr>
        <w:t xml:space="preserve"> uno dei componenti del nucleo familiare è </w:t>
      </w:r>
      <w:r w:rsidR="00164389">
        <w:rPr>
          <w:rFonts w:ascii="Bookman Old Style" w:hAnsi="Bookman Old Style"/>
          <w:sz w:val="20"/>
          <w:szCs w:val="20"/>
        </w:rPr>
        <w:t>privo di lavoro impossibilitato</w:t>
      </w:r>
      <w:r w:rsidR="002950FA" w:rsidRPr="00D04E56">
        <w:rPr>
          <w:rFonts w:ascii="Bookman Old Style" w:hAnsi="Bookman Old Style"/>
          <w:sz w:val="20"/>
          <w:szCs w:val="20"/>
        </w:rPr>
        <w:t xml:space="preserve"> ad </w:t>
      </w:r>
      <w:r w:rsidR="004779B2">
        <w:rPr>
          <w:rFonts w:ascii="Bookman Old Style" w:hAnsi="Bookman Old Style"/>
          <w:sz w:val="20"/>
          <w:szCs w:val="20"/>
        </w:rPr>
        <w:t>avviarsi ad attività lavorativa;</w:t>
      </w:r>
    </w:p>
    <w:p w:rsidR="00F9225C" w:rsidRPr="00BA3421" w:rsidRDefault="00F9225C" w:rsidP="00FB24E8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BA3421">
        <w:rPr>
          <w:rFonts w:ascii="Bookman Old Style" w:hAnsi="Bookman Old Style"/>
          <w:sz w:val="20"/>
          <w:szCs w:val="20"/>
        </w:rPr>
        <w:t>che</w:t>
      </w:r>
      <w:proofErr w:type="gramEnd"/>
      <w:r w:rsidRPr="00BA3421">
        <w:rPr>
          <w:rFonts w:ascii="Bookman Old Style" w:hAnsi="Bookman Old Style"/>
          <w:sz w:val="20"/>
          <w:szCs w:val="20"/>
        </w:rPr>
        <w:t xml:space="preserve"> il proprio nucleo familiare è in possesso di un’attestazione </w:t>
      </w:r>
      <w:r w:rsidR="00240EA0" w:rsidRPr="00BA3421">
        <w:rPr>
          <w:rFonts w:ascii="Bookman Old Style" w:hAnsi="Bookman Old Style"/>
          <w:sz w:val="20"/>
          <w:szCs w:val="20"/>
        </w:rPr>
        <w:t>ISEE 2021 ordinario o corrente</w:t>
      </w:r>
      <w:r w:rsidRPr="00BA3421">
        <w:rPr>
          <w:rFonts w:ascii="Bookman Old Style" w:hAnsi="Bookman Old Style"/>
          <w:sz w:val="20"/>
          <w:szCs w:val="20"/>
        </w:rPr>
        <w:t xml:space="preserve">, con valore non superiore a </w:t>
      </w:r>
      <w:r w:rsidR="00BA3421" w:rsidRPr="00BA3421">
        <w:rPr>
          <w:rFonts w:ascii="Bookman Old Style" w:hAnsi="Bookman Old Style"/>
          <w:sz w:val="20"/>
          <w:szCs w:val="20"/>
        </w:rPr>
        <w:t>€ 12.000,00</w:t>
      </w:r>
      <w:r w:rsidRPr="00BA3421">
        <w:rPr>
          <w:rFonts w:ascii="Bookman Old Style" w:hAnsi="Bookman Old Style"/>
          <w:sz w:val="20"/>
          <w:szCs w:val="20"/>
        </w:rPr>
        <w:t>.</w:t>
      </w:r>
    </w:p>
    <w:p w:rsidR="00577046" w:rsidRDefault="00577046" w:rsidP="00577046">
      <w:pPr>
        <w:pStyle w:val="Paragrafoelenco1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BF66FA" w:rsidRDefault="00BF66FA" w:rsidP="00577046">
      <w:pPr>
        <w:pStyle w:val="Paragrafoelenco1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BF66FA" w:rsidRDefault="00BF66FA" w:rsidP="00577046">
      <w:pPr>
        <w:pStyle w:val="Paragrafoelenco1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6E64DA" w:rsidRDefault="006E64DA" w:rsidP="00493132">
      <w:pPr>
        <w:pStyle w:val="Paragrafoelenco1"/>
        <w:autoSpaceDE w:val="0"/>
        <w:autoSpaceDN w:val="0"/>
        <w:adjustRightInd w:val="0"/>
        <w:spacing w:after="60" w:line="240" w:lineRule="auto"/>
        <w:ind w:left="0"/>
        <w:jc w:val="both"/>
        <w:rPr>
          <w:rFonts w:cs="Times New Roman"/>
          <w:color w:val="000000"/>
          <w:sz w:val="20"/>
          <w:szCs w:val="20"/>
        </w:rPr>
      </w:pPr>
    </w:p>
    <w:p w:rsidR="00F67215" w:rsidRDefault="00C05277" w:rsidP="00F67215">
      <w:pPr>
        <w:pStyle w:val="NormaleWeb"/>
        <w:shd w:val="clear" w:color="auto" w:fill="FFFFFF"/>
        <w:spacing w:before="0" w:beforeAutospacing="0" w:after="0" w:afterAutospacing="0" w:line="276" w:lineRule="auto"/>
        <w:ind w:left="709" w:hanging="425"/>
        <w:jc w:val="center"/>
        <w:rPr>
          <w:rFonts w:ascii="Bookman Old Style" w:hAnsi="Bookman Old Style"/>
          <w:sz w:val="20"/>
          <w:szCs w:val="20"/>
        </w:rPr>
      </w:pPr>
      <w:r w:rsidRPr="00954305">
        <w:rPr>
          <w:rFonts w:ascii="Bookman Old Style" w:hAnsi="Bookman Old Style"/>
          <w:b/>
          <w:sz w:val="20"/>
          <w:szCs w:val="20"/>
        </w:rPr>
        <w:t xml:space="preserve">DICHIARA </w:t>
      </w:r>
      <w:r w:rsidR="004952EC" w:rsidRPr="00954305">
        <w:rPr>
          <w:rFonts w:ascii="Bookman Old Style" w:hAnsi="Bookman Old Style"/>
          <w:sz w:val="20"/>
          <w:szCs w:val="20"/>
        </w:rPr>
        <w:t>che</w:t>
      </w:r>
      <w:r w:rsidR="004952EC" w:rsidRPr="00FF07A7">
        <w:rPr>
          <w:rFonts w:ascii="Bookman Old Style" w:hAnsi="Bookman Old Style"/>
          <w:sz w:val="20"/>
          <w:szCs w:val="20"/>
        </w:rPr>
        <w:t xml:space="preserve"> il proprio nucleo familiare</w:t>
      </w:r>
      <w:r>
        <w:rPr>
          <w:rFonts w:ascii="Bookman Old Style" w:hAnsi="Bookman Old Style"/>
          <w:sz w:val="20"/>
          <w:szCs w:val="20"/>
        </w:rPr>
        <w:t>:</w:t>
      </w:r>
    </w:p>
    <w:p w:rsidR="004952EC" w:rsidRPr="00F67215" w:rsidRDefault="004952EC" w:rsidP="00F67215">
      <w:pPr>
        <w:pStyle w:val="NormaleWeb"/>
        <w:shd w:val="clear" w:color="auto" w:fill="FFFFFF"/>
        <w:spacing w:before="0" w:beforeAutospacing="0" w:after="0" w:afterAutospacing="0" w:line="276" w:lineRule="auto"/>
        <w:ind w:left="709" w:hanging="425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F67215">
        <w:rPr>
          <w:rFonts w:ascii="Bookman Old Style" w:hAnsi="Bookman Old Style"/>
          <w:color w:val="000000"/>
          <w:sz w:val="18"/>
          <w:szCs w:val="18"/>
        </w:rPr>
        <w:t>(</w:t>
      </w:r>
      <w:proofErr w:type="gramStart"/>
      <w:r w:rsidR="001E2065" w:rsidRPr="00F67215">
        <w:rPr>
          <w:rFonts w:ascii="Bookman Old Style" w:hAnsi="Bookman Old Style"/>
          <w:color w:val="000000"/>
          <w:sz w:val="18"/>
          <w:szCs w:val="18"/>
        </w:rPr>
        <w:t>indicare</w:t>
      </w:r>
      <w:proofErr w:type="gramEnd"/>
      <w:r w:rsidR="001E2065" w:rsidRPr="00F672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1E2065" w:rsidRPr="00F67215">
        <w:rPr>
          <w:rFonts w:ascii="Bookman Old Style" w:hAnsi="Bookman Old Style"/>
          <w:color w:val="000000"/>
          <w:sz w:val="18"/>
          <w:szCs w:val="18"/>
          <w:u w:val="single"/>
        </w:rPr>
        <w:t>obbligatoriamente</w:t>
      </w:r>
      <w:r w:rsidR="001E2065" w:rsidRPr="00F672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F67215" w:rsidRPr="00F67215">
        <w:rPr>
          <w:rFonts w:ascii="Bookman Old Style" w:hAnsi="Bookman Old Style"/>
          <w:color w:val="000000"/>
          <w:sz w:val="18"/>
          <w:szCs w:val="18"/>
        </w:rPr>
        <w:t>una delle due alternative barrando la casella corrispondente</w:t>
      </w:r>
      <w:r w:rsidR="00F67215">
        <w:rPr>
          <w:rFonts w:ascii="Bookman Old Style" w:hAnsi="Bookman Old Style"/>
          <w:color w:val="000000"/>
          <w:sz w:val="18"/>
          <w:szCs w:val="18"/>
        </w:rPr>
        <w:t>)</w:t>
      </w:r>
    </w:p>
    <w:p w:rsidR="004952EC" w:rsidRPr="0074604E" w:rsidRDefault="004952EC" w:rsidP="003B2240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PERCEPISCE </w:t>
      </w:r>
      <w:r w:rsidRPr="00DD11AF">
        <w:rPr>
          <w:rFonts w:ascii="Bookman Old Style" w:hAnsi="Bookman Old Style"/>
          <w:sz w:val="20"/>
          <w:szCs w:val="20"/>
        </w:rPr>
        <w:t>alla data odierna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0F0507">
        <w:rPr>
          <w:rFonts w:ascii="Bookman Old Style" w:hAnsi="Bookman Old Style"/>
          <w:sz w:val="20"/>
          <w:szCs w:val="20"/>
        </w:rPr>
        <w:t xml:space="preserve">altre misure di sostegno pubblico al reddito (Reddito di cittadinanza, Pensione di cittadinanza, Reddito di emergenza, Naspi, indennità di mobilità, cassa integrazione guadagni) ovvero, </w:t>
      </w:r>
      <w:r>
        <w:rPr>
          <w:rFonts w:ascii="Bookman Old Style" w:hAnsi="Bookman Old Style"/>
          <w:sz w:val="20"/>
          <w:szCs w:val="20"/>
        </w:rPr>
        <w:t xml:space="preserve">ha percepito nell’ultimo anno </w:t>
      </w:r>
      <w:r w:rsidRPr="000F0507">
        <w:rPr>
          <w:rFonts w:ascii="Bookman Old Style" w:hAnsi="Bookman Old Style"/>
          <w:sz w:val="20"/>
          <w:szCs w:val="20"/>
        </w:rPr>
        <w:t xml:space="preserve">altro sussidio pubblico di valore superiore ad € 2.000,00 (bonus INPS </w:t>
      </w:r>
      <w:proofErr w:type="spellStart"/>
      <w:r w:rsidRPr="000F0507">
        <w:rPr>
          <w:rFonts w:ascii="Bookman Old Style" w:hAnsi="Bookman Old Style"/>
          <w:sz w:val="20"/>
          <w:szCs w:val="20"/>
        </w:rPr>
        <w:t>P.Iva</w:t>
      </w:r>
      <w:proofErr w:type="spellEnd"/>
      <w:r w:rsidRPr="000F0507">
        <w:rPr>
          <w:rFonts w:ascii="Bookman Old Style" w:hAnsi="Bookman Old Style"/>
          <w:sz w:val="20"/>
          <w:szCs w:val="20"/>
        </w:rPr>
        <w:t>, sostegni diretti statali per l’emergenza coronavirus - Cura Italia ed altri provvedimenti – ed altre forme di sostegno previste a livello locale o regionale</w:t>
      </w:r>
      <w:r>
        <w:rPr>
          <w:rFonts w:ascii="Bookman Old Style" w:hAnsi="Bookman Old Style"/>
          <w:sz w:val="20"/>
          <w:szCs w:val="20"/>
        </w:rPr>
        <w:t>)</w:t>
      </w:r>
    </w:p>
    <w:p w:rsidR="004952EC" w:rsidRDefault="004952EC" w:rsidP="006040A8">
      <w:pPr>
        <w:pStyle w:val="Normale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F07A7">
        <w:rPr>
          <w:rFonts w:ascii="Bookman Old Style" w:hAnsi="Bookman Old Style"/>
          <w:b/>
          <w:color w:val="000000"/>
          <w:sz w:val="20"/>
          <w:szCs w:val="20"/>
        </w:rPr>
        <w:t>(</w:t>
      </w:r>
      <w:proofErr w:type="gramStart"/>
      <w:r w:rsidRPr="00FF07A7">
        <w:rPr>
          <w:rFonts w:ascii="Bookman Old Style" w:hAnsi="Bookman Old Style"/>
          <w:b/>
          <w:color w:val="000000"/>
          <w:sz w:val="20"/>
          <w:szCs w:val="20"/>
        </w:rPr>
        <w:t>specificare</w:t>
      </w:r>
      <w:proofErr w:type="gramEnd"/>
      <w:r w:rsidRPr="00FF07A7">
        <w:rPr>
          <w:rFonts w:ascii="Bookman Old Style" w:hAnsi="Bookman Old Style"/>
          <w:b/>
          <w:color w:val="000000"/>
          <w:sz w:val="20"/>
          <w:szCs w:val="20"/>
        </w:rPr>
        <w:t xml:space="preserve"> la tipologia di sostegno)</w:t>
      </w:r>
      <w:r>
        <w:rPr>
          <w:rFonts w:ascii="Bookman Old Style" w:hAnsi="Bookman Old Style"/>
          <w:color w:val="000000"/>
          <w:sz w:val="20"/>
          <w:szCs w:val="20"/>
        </w:rPr>
        <w:t>__________________________________________________________________</w:t>
      </w:r>
    </w:p>
    <w:p w:rsidR="006040A8" w:rsidRPr="006040A8" w:rsidRDefault="006040A8" w:rsidP="006040A8">
      <w:pPr>
        <w:pStyle w:val="NormaleWeb"/>
        <w:shd w:val="clear" w:color="auto" w:fill="FFFFFF"/>
        <w:spacing w:before="0" w:beforeAutospacing="0" w:after="0" w:afterAutospacing="0"/>
        <w:ind w:left="284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952EC" w:rsidRPr="00764C34" w:rsidRDefault="004952EC" w:rsidP="006040A8">
      <w:pPr>
        <w:spacing w:after="60"/>
        <w:ind w:left="284" w:hanging="426"/>
        <w:jc w:val="center"/>
        <w:rPr>
          <w:rFonts w:ascii="Bookman Old Style" w:hAnsi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/>
          <w:color w:val="000000"/>
          <w:sz w:val="20"/>
          <w:szCs w:val="20"/>
        </w:rPr>
        <w:t>o</w:t>
      </w:r>
      <w:r w:rsidRPr="00764C34">
        <w:rPr>
          <w:rFonts w:ascii="Bookman Old Style" w:hAnsi="Bookman Old Style"/>
          <w:color w:val="000000"/>
          <w:sz w:val="20"/>
          <w:szCs w:val="20"/>
        </w:rPr>
        <w:t>vvero</w:t>
      </w:r>
      <w:proofErr w:type="gramEnd"/>
    </w:p>
    <w:p w:rsidR="004952EC" w:rsidRPr="001E2065" w:rsidRDefault="003B2240" w:rsidP="003B2240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  <w:u w:val="single"/>
        </w:rPr>
        <w:t>NON</w:t>
      </w:r>
      <w:r w:rsidRPr="003B2240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4952EC">
        <w:rPr>
          <w:rFonts w:ascii="Bookman Old Style" w:hAnsi="Bookman Old Style"/>
          <w:b/>
          <w:color w:val="000000"/>
          <w:sz w:val="20"/>
          <w:szCs w:val="20"/>
        </w:rPr>
        <w:t xml:space="preserve">PERCEPISCE </w:t>
      </w:r>
      <w:r w:rsidR="004952EC" w:rsidRPr="00DD11AF">
        <w:rPr>
          <w:rFonts w:ascii="Bookman Old Style" w:hAnsi="Bookman Old Style"/>
          <w:sz w:val="20"/>
          <w:szCs w:val="20"/>
        </w:rPr>
        <w:t>alla data odierna</w:t>
      </w:r>
      <w:r w:rsidR="004952E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4952EC" w:rsidRPr="000F0507">
        <w:rPr>
          <w:rFonts w:ascii="Bookman Old Style" w:hAnsi="Bookman Old Style"/>
          <w:sz w:val="20"/>
          <w:szCs w:val="20"/>
        </w:rPr>
        <w:t xml:space="preserve">altre misure di sostegno pubblico al reddito (Reddito di cittadinanza, Pensione di cittadinanza, Reddito di emergenza, Naspi, indennità di mobilità, cassa integrazione </w:t>
      </w:r>
      <w:r w:rsidR="00527A03">
        <w:rPr>
          <w:rFonts w:ascii="Bookman Old Style" w:hAnsi="Bookman Old Style"/>
          <w:sz w:val="20"/>
          <w:szCs w:val="20"/>
        </w:rPr>
        <w:t>guadagni)</w:t>
      </w:r>
      <w:r w:rsidR="004952EC" w:rsidRPr="000F0507">
        <w:rPr>
          <w:rFonts w:ascii="Bookman Old Style" w:hAnsi="Bookman Old Style"/>
          <w:sz w:val="20"/>
          <w:szCs w:val="20"/>
        </w:rPr>
        <w:t>,</w:t>
      </w:r>
      <w:r w:rsidR="004952EC">
        <w:rPr>
          <w:rFonts w:ascii="Bookman Old Style" w:hAnsi="Bookman Old Style"/>
          <w:sz w:val="20"/>
          <w:szCs w:val="20"/>
        </w:rPr>
        <w:t xml:space="preserve"> </w:t>
      </w:r>
      <w:r w:rsidR="004779B2">
        <w:rPr>
          <w:rFonts w:ascii="Bookman Old Style" w:hAnsi="Bookman Old Style"/>
          <w:sz w:val="20"/>
          <w:szCs w:val="20"/>
        </w:rPr>
        <w:t>né</w:t>
      </w:r>
      <w:r w:rsidR="004952EC" w:rsidRPr="000F0507">
        <w:rPr>
          <w:rFonts w:ascii="Bookman Old Style" w:hAnsi="Bookman Old Style"/>
          <w:sz w:val="20"/>
          <w:szCs w:val="20"/>
        </w:rPr>
        <w:t xml:space="preserve"> </w:t>
      </w:r>
      <w:r w:rsidR="004952EC">
        <w:rPr>
          <w:rFonts w:ascii="Bookman Old Style" w:hAnsi="Bookman Old Style"/>
          <w:sz w:val="20"/>
          <w:szCs w:val="20"/>
        </w:rPr>
        <w:t xml:space="preserve">ha percepito nell’ultimo anno </w:t>
      </w:r>
      <w:r w:rsidR="004952EC" w:rsidRPr="000F0507">
        <w:rPr>
          <w:rFonts w:ascii="Bookman Old Style" w:hAnsi="Bookman Old Style"/>
          <w:sz w:val="20"/>
          <w:szCs w:val="20"/>
        </w:rPr>
        <w:t xml:space="preserve">altro sussidio pubblico </w:t>
      </w:r>
      <w:bookmarkStart w:id="0" w:name="_GoBack"/>
      <w:bookmarkEnd w:id="0"/>
      <w:r w:rsidR="004952EC" w:rsidRPr="000F0507">
        <w:rPr>
          <w:rFonts w:ascii="Bookman Old Style" w:hAnsi="Bookman Old Style"/>
          <w:sz w:val="20"/>
          <w:szCs w:val="20"/>
        </w:rPr>
        <w:t xml:space="preserve">di valore superiore ad € 2.000,00 (bonus INPS </w:t>
      </w:r>
      <w:proofErr w:type="spellStart"/>
      <w:r w:rsidR="004952EC" w:rsidRPr="000F0507">
        <w:rPr>
          <w:rFonts w:ascii="Bookman Old Style" w:hAnsi="Bookman Old Style"/>
          <w:sz w:val="20"/>
          <w:szCs w:val="20"/>
        </w:rPr>
        <w:t>P.Iva</w:t>
      </w:r>
      <w:proofErr w:type="spellEnd"/>
      <w:r w:rsidR="004952EC" w:rsidRPr="000F0507">
        <w:rPr>
          <w:rFonts w:ascii="Bookman Old Style" w:hAnsi="Bookman Old Style"/>
          <w:sz w:val="20"/>
          <w:szCs w:val="20"/>
        </w:rPr>
        <w:t>, sostegni diretti statali per l’emergenza coronavirus - Cura Italia ed altri provvedimenti – ed altre forme di sostegno previste a livello locale o regionale</w:t>
      </w:r>
      <w:r w:rsidR="004952EC">
        <w:rPr>
          <w:rFonts w:ascii="Bookman Old Style" w:hAnsi="Bookman Old Style"/>
          <w:sz w:val="20"/>
          <w:szCs w:val="20"/>
        </w:rPr>
        <w:t>);</w:t>
      </w:r>
    </w:p>
    <w:p w:rsidR="001E2065" w:rsidRPr="0074604E" w:rsidRDefault="001E2065" w:rsidP="001E2065">
      <w:pPr>
        <w:pStyle w:val="NormaleWeb"/>
        <w:shd w:val="clear" w:color="auto" w:fill="FFFFFF"/>
        <w:spacing w:before="0" w:beforeAutospacing="0" w:after="0" w:afterAutospacing="0"/>
        <w:ind w:left="-142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6040A8" w:rsidRDefault="004952EC" w:rsidP="006040A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DA84B" wp14:editId="61EE0CBA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568440" cy="15240"/>
                <wp:effectExtent l="0" t="0" r="22860" b="2286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152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91F9F" id="Connettore 1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6pt,6.25pt" to="983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" strokecolor="#4a7ebb" strokeweight="1.75pt">
                <v:stroke dashstyle="1 1"/>
                <w10:wrap anchorx="margin"/>
              </v:line>
            </w:pict>
          </mc:Fallback>
        </mc:AlternateContent>
      </w:r>
    </w:p>
    <w:p w:rsidR="006040A8" w:rsidRPr="006040A8" w:rsidRDefault="006040A8" w:rsidP="006040A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8"/>
          <w:szCs w:val="8"/>
        </w:rPr>
      </w:pPr>
    </w:p>
    <w:p w:rsidR="00C05277" w:rsidRDefault="00C05277" w:rsidP="00C05277">
      <w:pPr>
        <w:pStyle w:val="NormaleWeb"/>
        <w:shd w:val="clear" w:color="auto" w:fill="FFFFFF"/>
        <w:spacing w:before="0" w:beforeAutospacing="0" w:after="0" w:afterAutospacing="0" w:line="276" w:lineRule="auto"/>
        <w:ind w:left="709" w:hanging="425"/>
        <w:jc w:val="center"/>
        <w:rPr>
          <w:rFonts w:ascii="Bookman Old Style" w:hAnsi="Bookman Old Style"/>
          <w:sz w:val="20"/>
          <w:szCs w:val="20"/>
        </w:rPr>
      </w:pPr>
      <w:r w:rsidRPr="00954305">
        <w:rPr>
          <w:rFonts w:ascii="Bookman Old Style" w:hAnsi="Bookman Old Style"/>
          <w:b/>
          <w:sz w:val="20"/>
          <w:szCs w:val="20"/>
        </w:rPr>
        <w:t xml:space="preserve">DICHIARA </w:t>
      </w:r>
      <w:r w:rsidRPr="00FF07A7">
        <w:rPr>
          <w:rFonts w:ascii="Bookman Old Style" w:hAnsi="Bookman Old Style"/>
          <w:sz w:val="20"/>
          <w:szCs w:val="20"/>
        </w:rPr>
        <w:t>che il proprio nucleo familiare</w:t>
      </w:r>
      <w:r>
        <w:rPr>
          <w:rFonts w:ascii="Bookman Old Style" w:hAnsi="Bookman Old Style"/>
          <w:sz w:val="20"/>
          <w:szCs w:val="20"/>
        </w:rPr>
        <w:t>:</w:t>
      </w:r>
    </w:p>
    <w:p w:rsidR="00C05277" w:rsidRPr="00F67215" w:rsidRDefault="00C05277" w:rsidP="00C05277">
      <w:pPr>
        <w:pStyle w:val="NormaleWeb"/>
        <w:shd w:val="clear" w:color="auto" w:fill="FFFFFF"/>
        <w:spacing w:before="0" w:beforeAutospacing="0" w:after="0" w:afterAutospacing="0" w:line="276" w:lineRule="auto"/>
        <w:ind w:left="709" w:hanging="425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F67215">
        <w:rPr>
          <w:rFonts w:ascii="Bookman Old Style" w:hAnsi="Bookman Old Style"/>
          <w:color w:val="000000"/>
          <w:sz w:val="18"/>
          <w:szCs w:val="18"/>
        </w:rPr>
        <w:t>(</w:t>
      </w:r>
      <w:proofErr w:type="gramStart"/>
      <w:r w:rsidRPr="00F67215">
        <w:rPr>
          <w:rFonts w:ascii="Bookman Old Style" w:hAnsi="Bookman Old Style"/>
          <w:color w:val="000000"/>
          <w:sz w:val="18"/>
          <w:szCs w:val="18"/>
        </w:rPr>
        <w:t>indicare</w:t>
      </w:r>
      <w:proofErr w:type="gramEnd"/>
      <w:r w:rsidRPr="00F672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67215">
        <w:rPr>
          <w:rFonts w:ascii="Bookman Old Style" w:hAnsi="Bookman Old Style"/>
          <w:color w:val="000000"/>
          <w:sz w:val="18"/>
          <w:szCs w:val="18"/>
          <w:u w:val="single"/>
        </w:rPr>
        <w:t>obbligatoriamente</w:t>
      </w:r>
      <w:r w:rsidRPr="00F67215">
        <w:rPr>
          <w:rFonts w:ascii="Bookman Old Style" w:hAnsi="Bookman Old Style"/>
          <w:color w:val="000000"/>
          <w:sz w:val="18"/>
          <w:szCs w:val="18"/>
        </w:rPr>
        <w:t xml:space="preserve"> una delle due alternative barrando la casella corrispondente</w:t>
      </w:r>
      <w:r>
        <w:rPr>
          <w:rFonts w:ascii="Bookman Old Style" w:hAnsi="Bookman Old Style"/>
          <w:color w:val="000000"/>
          <w:sz w:val="18"/>
          <w:szCs w:val="18"/>
        </w:rPr>
        <w:t>)</w:t>
      </w:r>
    </w:p>
    <w:p w:rsidR="004952EC" w:rsidRPr="008A0414" w:rsidRDefault="004952EC" w:rsidP="004952EC">
      <w:pPr>
        <w:tabs>
          <w:tab w:val="left" w:pos="1838"/>
        </w:tabs>
        <w:spacing w:line="276" w:lineRule="auto"/>
        <w:jc w:val="both"/>
        <w:rPr>
          <w:rFonts w:ascii="Bookman Old Style" w:hAnsi="Bookman Old Style"/>
          <w:b/>
          <w:sz w:val="8"/>
          <w:szCs w:val="8"/>
        </w:rPr>
      </w:pPr>
    </w:p>
    <w:p w:rsidR="00991F72" w:rsidRDefault="00991F72" w:rsidP="00991F72">
      <w:pPr>
        <w:pStyle w:val="Paragrafoelenco"/>
        <w:numPr>
          <w:ilvl w:val="0"/>
          <w:numId w:val="21"/>
        </w:numPr>
        <w:ind w:left="284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66BA5">
        <w:rPr>
          <w:rFonts w:ascii="Bookman Old Style" w:hAnsi="Bookman Old Style"/>
          <w:b/>
          <w:color w:val="000000"/>
          <w:sz w:val="20"/>
          <w:szCs w:val="20"/>
        </w:rPr>
        <w:t>HA GIÀ</w:t>
      </w:r>
      <w:r w:rsidRPr="004C3E35">
        <w:rPr>
          <w:rFonts w:ascii="Bookman Old Style" w:hAnsi="Bookman Old Style"/>
          <w:color w:val="000000"/>
          <w:sz w:val="20"/>
          <w:szCs w:val="20"/>
        </w:rPr>
        <w:t xml:space="preserve"> beneficiato della medesima misura </w:t>
      </w:r>
      <w:r>
        <w:rPr>
          <w:rFonts w:ascii="Bookman Old Style" w:hAnsi="Bookman Old Style"/>
          <w:color w:val="000000"/>
          <w:sz w:val="20"/>
          <w:szCs w:val="20"/>
        </w:rPr>
        <w:t xml:space="preserve">(buoni spesa) </w:t>
      </w:r>
      <w:r w:rsidRPr="004C3E35">
        <w:rPr>
          <w:rFonts w:ascii="Bookman Old Style" w:hAnsi="Bookman Old Style"/>
          <w:color w:val="000000"/>
          <w:sz w:val="20"/>
          <w:szCs w:val="20"/>
        </w:rPr>
        <w:t>con riferimento al</w:t>
      </w:r>
      <w:r>
        <w:rPr>
          <w:rFonts w:ascii="Bookman Old Style" w:hAnsi="Bookman Old Style"/>
          <w:color w:val="000000"/>
          <w:sz w:val="20"/>
          <w:szCs w:val="20"/>
        </w:rPr>
        <w:t xml:space="preserve"> precedente bando pubblicato a dicembre </w:t>
      </w:r>
      <w:r w:rsidRPr="004C3E35">
        <w:rPr>
          <w:rFonts w:ascii="Bookman Old Style" w:hAnsi="Bookman Old Style"/>
          <w:color w:val="000000"/>
          <w:sz w:val="20"/>
          <w:szCs w:val="20"/>
        </w:rPr>
        <w:t>2020;</w:t>
      </w:r>
    </w:p>
    <w:p w:rsidR="00991F72" w:rsidRPr="00991F72" w:rsidRDefault="00991F72" w:rsidP="00991F72">
      <w:pPr>
        <w:spacing w:after="60"/>
        <w:ind w:left="284" w:hanging="426"/>
        <w:jc w:val="center"/>
        <w:rPr>
          <w:rFonts w:ascii="Bookman Old Style" w:hAnsi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/>
          <w:color w:val="000000"/>
          <w:sz w:val="20"/>
          <w:szCs w:val="20"/>
        </w:rPr>
        <w:t>ovvero</w:t>
      </w:r>
      <w:proofErr w:type="gramEnd"/>
    </w:p>
    <w:p w:rsidR="004952EC" w:rsidRDefault="004952EC" w:rsidP="004952EC">
      <w:pPr>
        <w:pStyle w:val="Paragrafoelenco"/>
        <w:numPr>
          <w:ilvl w:val="0"/>
          <w:numId w:val="21"/>
        </w:numPr>
        <w:spacing w:line="276" w:lineRule="auto"/>
        <w:ind w:left="284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F7789">
        <w:rPr>
          <w:rFonts w:ascii="Bookman Old Style" w:hAnsi="Bookman Old Style"/>
          <w:b/>
          <w:color w:val="000000"/>
          <w:sz w:val="20"/>
          <w:szCs w:val="20"/>
          <w:u w:val="single"/>
        </w:rPr>
        <w:t>NON</w:t>
      </w:r>
      <w:r w:rsidRPr="00CF7789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ha</w:t>
      </w:r>
      <w:r w:rsidRPr="004C3E35">
        <w:rPr>
          <w:rFonts w:ascii="Bookman Old Style" w:hAnsi="Bookman Old Style"/>
          <w:color w:val="000000"/>
          <w:sz w:val="20"/>
          <w:szCs w:val="20"/>
        </w:rPr>
        <w:t xml:space="preserve"> beneficiato della medesima misura </w:t>
      </w:r>
      <w:r w:rsidR="001E2065">
        <w:rPr>
          <w:rFonts w:ascii="Bookman Old Style" w:hAnsi="Bookman Old Style"/>
          <w:color w:val="000000"/>
          <w:sz w:val="20"/>
          <w:szCs w:val="20"/>
        </w:rPr>
        <w:t>(</w:t>
      </w:r>
      <w:r w:rsidR="001E2065">
        <w:rPr>
          <w:rFonts w:ascii="Bookman Old Style" w:hAnsi="Bookman Old Style"/>
          <w:color w:val="000000"/>
          <w:sz w:val="20"/>
          <w:szCs w:val="20"/>
        </w:rPr>
        <w:t>buoni spesa</w:t>
      </w:r>
      <w:r w:rsidR="001E2065">
        <w:rPr>
          <w:rFonts w:ascii="Bookman Old Style" w:hAnsi="Bookman Old Style"/>
          <w:color w:val="000000"/>
          <w:sz w:val="20"/>
          <w:szCs w:val="20"/>
        </w:rPr>
        <w:t>)</w:t>
      </w:r>
      <w:r w:rsidR="001E2065" w:rsidRPr="004C3E35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4C3E35">
        <w:rPr>
          <w:rFonts w:ascii="Bookman Old Style" w:hAnsi="Bookman Old Style"/>
          <w:color w:val="000000"/>
          <w:sz w:val="20"/>
          <w:szCs w:val="20"/>
        </w:rPr>
        <w:t>con riferimento a</w:t>
      </w:r>
      <w:r>
        <w:rPr>
          <w:rFonts w:ascii="Bookman Old Style" w:hAnsi="Bookman Old Style"/>
          <w:color w:val="000000"/>
          <w:sz w:val="20"/>
          <w:szCs w:val="20"/>
        </w:rPr>
        <w:t>l precedente bando pubblicato a</w:t>
      </w:r>
      <w:r w:rsidRPr="004C3E35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 xml:space="preserve">dicembre </w:t>
      </w:r>
      <w:r w:rsidRPr="004C3E35">
        <w:rPr>
          <w:rFonts w:ascii="Bookman Old Style" w:hAnsi="Bookman Old Style"/>
          <w:color w:val="000000"/>
          <w:sz w:val="20"/>
          <w:szCs w:val="20"/>
        </w:rPr>
        <w:t>2020;</w:t>
      </w:r>
    </w:p>
    <w:p w:rsidR="00991F72" w:rsidRPr="001E2065" w:rsidRDefault="00991F72" w:rsidP="001E2065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D0CC1" w:rsidRPr="00AD0CC1" w:rsidRDefault="00AD0CC1" w:rsidP="00AD0CC1">
      <w:pPr>
        <w:pStyle w:val="Paragrafoelenco"/>
        <w:ind w:left="284"/>
        <w:jc w:val="both"/>
        <w:rPr>
          <w:rFonts w:ascii="Bookman Old Style" w:hAnsi="Bookman Old Style"/>
          <w:color w:val="000000"/>
          <w:sz w:val="8"/>
          <w:szCs w:val="8"/>
        </w:rPr>
      </w:pPr>
      <w:r>
        <w:rPr>
          <w:rFonts w:asciiTheme="minorHAnsi" w:hAnsiTheme="minorHAns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F6C42" wp14:editId="52B8DC4B">
                <wp:simplePos x="0" y="0"/>
                <wp:positionH relativeFrom="page">
                  <wp:posOffset>655321</wp:posOffset>
                </wp:positionH>
                <wp:positionV relativeFrom="paragraph">
                  <wp:posOffset>57150</wp:posOffset>
                </wp:positionV>
                <wp:extent cx="6499860" cy="0"/>
                <wp:effectExtent l="0" t="0" r="1524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674AA" id="Connettore 1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.6pt,4.5pt" to="56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" strokecolor="#4a7ebb" strokeweight="1.75pt">
                <v:stroke dashstyle="1 1"/>
                <w10:wrap anchorx="page"/>
              </v:line>
            </w:pict>
          </mc:Fallback>
        </mc:AlternateContent>
      </w:r>
    </w:p>
    <w:p w:rsidR="004952EC" w:rsidRDefault="004952EC" w:rsidP="00BF66FA">
      <w:pPr>
        <w:pStyle w:val="Paragrafoelenco1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D4576F" w:rsidRPr="001E2852" w:rsidRDefault="00A72AB0" w:rsidP="00BF66FA">
      <w:pPr>
        <w:pStyle w:val="Paragrafoelenco1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20"/>
          <w:szCs w:val="20"/>
        </w:rPr>
      </w:pPr>
      <w:r w:rsidRPr="001E2852">
        <w:rPr>
          <w:rFonts w:ascii="Bookman Old Style" w:hAnsi="Bookman Old Style" w:cs="Times New Roman"/>
          <w:b/>
          <w:color w:val="000000"/>
          <w:sz w:val="20"/>
          <w:szCs w:val="20"/>
        </w:rPr>
        <w:t>DICHIARA</w:t>
      </w:r>
      <w:r w:rsidRPr="001E2852">
        <w:rPr>
          <w:rFonts w:ascii="Bookman Old Style" w:hAnsi="Bookman Old Style" w:cs="Times New Roman"/>
          <w:color w:val="000000"/>
          <w:sz w:val="20"/>
          <w:szCs w:val="20"/>
        </w:rPr>
        <w:t xml:space="preserve"> ai fini dell’assegnazione del punteggio</w:t>
      </w:r>
      <w:r w:rsidR="00D4576F" w:rsidRPr="001E2852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A72AB0" w:rsidRDefault="00D4576F" w:rsidP="00BF66FA">
      <w:pPr>
        <w:pStyle w:val="Paragrafoelenco1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18"/>
          <w:szCs w:val="18"/>
        </w:rPr>
      </w:pPr>
      <w:r w:rsidRPr="001E2852">
        <w:rPr>
          <w:rFonts w:ascii="Bookman Old Style" w:hAnsi="Bookman Old Style" w:cs="Times New Roman"/>
          <w:color w:val="000000"/>
          <w:sz w:val="18"/>
          <w:szCs w:val="18"/>
        </w:rPr>
        <w:t>(</w:t>
      </w:r>
      <w:proofErr w:type="gramStart"/>
      <w:r w:rsidRPr="001E2852">
        <w:rPr>
          <w:rFonts w:ascii="Bookman Old Style" w:hAnsi="Bookman Old Style" w:cs="Times New Roman"/>
          <w:color w:val="000000"/>
          <w:sz w:val="18"/>
          <w:szCs w:val="18"/>
        </w:rPr>
        <w:t>la</w:t>
      </w:r>
      <w:proofErr w:type="gramEnd"/>
      <w:r w:rsidRPr="001E2852">
        <w:rPr>
          <w:rFonts w:ascii="Bookman Old Style" w:hAnsi="Bookman Old Style" w:cs="Times New Roman"/>
          <w:color w:val="000000"/>
          <w:sz w:val="18"/>
          <w:szCs w:val="18"/>
        </w:rPr>
        <w:t xml:space="preserve"> mancata specifica dei dati richiesti determina la mancata assegnazione del relativo punteggio) </w:t>
      </w:r>
    </w:p>
    <w:p w:rsidR="00FF07A7" w:rsidRPr="001E2852" w:rsidRDefault="00FF07A7" w:rsidP="00BF66FA">
      <w:pPr>
        <w:pStyle w:val="Paragrafoelenco1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18"/>
          <w:szCs w:val="18"/>
        </w:rPr>
      </w:pPr>
    </w:p>
    <w:p w:rsidR="0090482A" w:rsidRPr="001E2852" w:rsidRDefault="005B7BA9" w:rsidP="00FF07A7">
      <w:pPr>
        <w:pStyle w:val="Paragrafoelenco"/>
        <w:numPr>
          <w:ilvl w:val="0"/>
          <w:numId w:val="37"/>
        </w:numPr>
        <w:spacing w:line="36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E2852">
        <w:rPr>
          <w:rFonts w:ascii="Bookman Old Style" w:hAnsi="Bookman Old Style"/>
          <w:sz w:val="20"/>
          <w:szCs w:val="20"/>
        </w:rPr>
        <w:t>di</w:t>
      </w:r>
      <w:proofErr w:type="gramEnd"/>
      <w:r w:rsidRPr="001E2852">
        <w:rPr>
          <w:rFonts w:ascii="Bookman Old Style" w:hAnsi="Bookman Old Style"/>
          <w:sz w:val="20"/>
          <w:szCs w:val="20"/>
        </w:rPr>
        <w:t xml:space="preserve"> risiedere in </w:t>
      </w:r>
      <w:r w:rsidRPr="001E2852">
        <w:rPr>
          <w:rFonts w:ascii="Bookman Old Style" w:hAnsi="Bookman Old Style"/>
          <w:b/>
          <w:sz w:val="20"/>
          <w:szCs w:val="20"/>
        </w:rPr>
        <w:t>immobile in locazione</w:t>
      </w:r>
      <w:r w:rsidRPr="001E2852">
        <w:rPr>
          <w:rFonts w:ascii="Bookman Old Style" w:hAnsi="Bookman Old Style"/>
          <w:sz w:val="20"/>
          <w:szCs w:val="20"/>
        </w:rPr>
        <w:t xml:space="preserve"> come da contratto di locazione registrato al n. _____</w:t>
      </w:r>
      <w:r w:rsidR="00FF07A7">
        <w:rPr>
          <w:rFonts w:ascii="Bookman Old Style" w:hAnsi="Bookman Old Style"/>
          <w:sz w:val="20"/>
          <w:szCs w:val="20"/>
        </w:rPr>
        <w:t>_________</w:t>
      </w:r>
      <w:r w:rsidRPr="001E2852">
        <w:rPr>
          <w:rFonts w:ascii="Bookman Old Style" w:hAnsi="Bookman Old Style"/>
          <w:sz w:val="20"/>
          <w:szCs w:val="20"/>
        </w:rPr>
        <w:t>______ in data ______________________________;</w:t>
      </w:r>
    </w:p>
    <w:p w:rsidR="006040E8" w:rsidRPr="003D42D7" w:rsidRDefault="001E14EC" w:rsidP="003D42D7">
      <w:pPr>
        <w:pStyle w:val="Paragrafoelenco"/>
        <w:numPr>
          <w:ilvl w:val="0"/>
          <w:numId w:val="37"/>
        </w:numPr>
        <w:spacing w:line="36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E2852">
        <w:rPr>
          <w:rFonts w:ascii="Bookman Old Style" w:hAnsi="Bookman Old Style"/>
          <w:sz w:val="20"/>
          <w:szCs w:val="20"/>
        </w:rPr>
        <w:t>che</w:t>
      </w:r>
      <w:proofErr w:type="gramEnd"/>
      <w:r w:rsidR="00FE4DD4" w:rsidRPr="001E2852">
        <w:rPr>
          <w:rFonts w:ascii="Bookman Old Style" w:hAnsi="Bookman Old Style"/>
          <w:sz w:val="20"/>
          <w:szCs w:val="20"/>
        </w:rPr>
        <w:t xml:space="preserve"> nel nucleo familiare </w:t>
      </w:r>
      <w:r w:rsidRPr="001E2852">
        <w:rPr>
          <w:rFonts w:ascii="Bookman Old Style" w:hAnsi="Bookman Old Style"/>
          <w:sz w:val="20"/>
          <w:szCs w:val="20"/>
        </w:rPr>
        <w:t>sono presenti n. __________________</w:t>
      </w:r>
      <w:r w:rsidR="00FE4DD4" w:rsidRPr="001E2852">
        <w:rPr>
          <w:rFonts w:ascii="Bookman Old Style" w:hAnsi="Bookman Old Style"/>
          <w:sz w:val="20"/>
          <w:szCs w:val="20"/>
        </w:rPr>
        <w:t xml:space="preserve"> minori di anni 12</w:t>
      </w:r>
      <w:r w:rsidR="006040E8" w:rsidRPr="001E2852">
        <w:rPr>
          <w:rFonts w:ascii="Bookman Old Style" w:hAnsi="Bookman Old Style"/>
          <w:sz w:val="20"/>
          <w:szCs w:val="20"/>
        </w:rPr>
        <w:t>, come di seguito indicati:</w:t>
      </w:r>
    </w:p>
    <w:p w:rsidR="006040E8" w:rsidRPr="003D42D7" w:rsidRDefault="006040E8" w:rsidP="003D42D7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FF07A7">
        <w:rPr>
          <w:rFonts w:ascii="Bookman Old Style" w:hAnsi="Bookman Old Style"/>
          <w:sz w:val="18"/>
          <w:szCs w:val="18"/>
        </w:rPr>
        <w:t>___________________________________________________</w:t>
      </w:r>
    </w:p>
    <w:p w:rsidR="006040E8" w:rsidRPr="003D42D7" w:rsidRDefault="006040E8" w:rsidP="003D42D7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FF07A7">
        <w:rPr>
          <w:rFonts w:ascii="Bookman Old Style" w:hAnsi="Bookman Old Style"/>
          <w:sz w:val="18"/>
          <w:szCs w:val="18"/>
        </w:rPr>
        <w:t>___________________________________________________</w:t>
      </w:r>
    </w:p>
    <w:p w:rsidR="006040E8" w:rsidRPr="003D42D7" w:rsidRDefault="006040E8" w:rsidP="003D42D7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FF07A7">
        <w:rPr>
          <w:rFonts w:ascii="Bookman Old Style" w:hAnsi="Bookman Old Style"/>
          <w:sz w:val="18"/>
          <w:szCs w:val="18"/>
        </w:rPr>
        <w:t>___________________________________________________</w:t>
      </w:r>
    </w:p>
    <w:p w:rsidR="006040E8" w:rsidRPr="00FF07A7" w:rsidRDefault="006040E8" w:rsidP="002338CF">
      <w:pPr>
        <w:pStyle w:val="Normale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FF07A7">
        <w:rPr>
          <w:rFonts w:ascii="Bookman Old Style" w:hAnsi="Bookman Old Style"/>
          <w:sz w:val="18"/>
          <w:szCs w:val="18"/>
        </w:rPr>
        <w:t>___________________________________________________</w:t>
      </w:r>
    </w:p>
    <w:p w:rsidR="00FE4DD4" w:rsidRPr="00FF07A7" w:rsidRDefault="00FE4DD4" w:rsidP="002338CF">
      <w:pPr>
        <w:pStyle w:val="Paragrafoelenco"/>
        <w:jc w:val="both"/>
        <w:rPr>
          <w:sz w:val="18"/>
          <w:szCs w:val="18"/>
        </w:rPr>
      </w:pPr>
    </w:p>
    <w:p w:rsidR="00FF07A7" w:rsidRPr="003D42D7" w:rsidRDefault="001E14EC" w:rsidP="003D42D7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F07A7">
        <w:rPr>
          <w:rFonts w:ascii="Bookman Old Style" w:hAnsi="Bookman Old Style"/>
          <w:sz w:val="20"/>
          <w:szCs w:val="20"/>
        </w:rPr>
        <w:t>che</w:t>
      </w:r>
      <w:proofErr w:type="gramEnd"/>
      <w:r w:rsidRPr="00FF07A7">
        <w:rPr>
          <w:rFonts w:ascii="Bookman Old Style" w:hAnsi="Bookman Old Style"/>
          <w:sz w:val="20"/>
          <w:szCs w:val="20"/>
        </w:rPr>
        <w:t xml:space="preserve"> nel </w:t>
      </w:r>
      <w:r w:rsidR="00FE4DD4" w:rsidRPr="00FF07A7">
        <w:rPr>
          <w:rFonts w:ascii="Bookman Old Style" w:hAnsi="Bookman Old Style"/>
          <w:sz w:val="20"/>
          <w:szCs w:val="20"/>
        </w:rPr>
        <w:t xml:space="preserve">nucleo familiare </w:t>
      </w:r>
      <w:r w:rsidRPr="00FF07A7">
        <w:rPr>
          <w:rFonts w:ascii="Bookman Old Style" w:hAnsi="Bookman Old Style"/>
          <w:sz w:val="20"/>
          <w:szCs w:val="20"/>
        </w:rPr>
        <w:t>sono presenti n. ________________________ persone certificate disabili</w:t>
      </w:r>
      <w:r w:rsidR="00FE4DD4" w:rsidRPr="00FF07A7">
        <w:rPr>
          <w:rFonts w:ascii="Bookman Old Style" w:hAnsi="Bookman Old Style"/>
          <w:sz w:val="20"/>
          <w:szCs w:val="20"/>
        </w:rPr>
        <w:t xml:space="preserve"> ai sensi dell’art. 3, comma 3, della Legge 104/1992</w:t>
      </w:r>
      <w:r w:rsidR="00120E26" w:rsidRPr="00FF07A7">
        <w:rPr>
          <w:rFonts w:ascii="Bookman Old Style" w:hAnsi="Bookman Old Style"/>
          <w:sz w:val="20"/>
          <w:szCs w:val="20"/>
        </w:rPr>
        <w:t xml:space="preserve"> come di seguito individuate</w:t>
      </w:r>
      <w:r w:rsidR="000F7342" w:rsidRPr="00FF07A7">
        <w:rPr>
          <w:rFonts w:ascii="Bookman Old Style" w:hAnsi="Bookman Old Style"/>
          <w:sz w:val="20"/>
          <w:szCs w:val="20"/>
        </w:rPr>
        <w:t>:</w:t>
      </w:r>
      <w:r w:rsidR="00120E26" w:rsidRPr="00FF07A7">
        <w:rPr>
          <w:rFonts w:ascii="Bookman Old Style" w:hAnsi="Bookman Old Style"/>
          <w:sz w:val="20"/>
          <w:szCs w:val="20"/>
        </w:rPr>
        <w:t xml:space="preserve"> </w:t>
      </w:r>
    </w:p>
    <w:p w:rsidR="00FF07A7" w:rsidRPr="003D42D7" w:rsidRDefault="00FF07A7" w:rsidP="003D42D7">
      <w:pPr>
        <w:pStyle w:val="Normale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3D42D7">
        <w:rPr>
          <w:rFonts w:asciiTheme="minorHAnsi" w:hAnsiTheme="minorHAnsi"/>
          <w:sz w:val="18"/>
          <w:szCs w:val="18"/>
        </w:rPr>
        <w:t>1.</w:t>
      </w:r>
      <w:r w:rsidRPr="003D42D7">
        <w:rPr>
          <w:rFonts w:asciiTheme="minorHAnsi" w:hAnsiTheme="minorHAnsi"/>
          <w:sz w:val="18"/>
          <w:szCs w:val="18"/>
        </w:rPr>
        <w:tab/>
        <w:t>___________________________________________________</w:t>
      </w:r>
    </w:p>
    <w:p w:rsidR="00FF07A7" w:rsidRPr="003D42D7" w:rsidRDefault="00FF07A7" w:rsidP="003D42D7">
      <w:pPr>
        <w:pStyle w:val="Normale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3D42D7">
        <w:rPr>
          <w:rFonts w:asciiTheme="minorHAnsi" w:hAnsiTheme="minorHAnsi"/>
          <w:sz w:val="18"/>
          <w:szCs w:val="18"/>
        </w:rPr>
        <w:t>2.</w:t>
      </w:r>
      <w:r w:rsidRPr="003D42D7">
        <w:rPr>
          <w:rFonts w:asciiTheme="minorHAnsi" w:hAnsiTheme="minorHAnsi"/>
          <w:sz w:val="18"/>
          <w:szCs w:val="18"/>
        </w:rPr>
        <w:tab/>
        <w:t>____________________</w:t>
      </w:r>
      <w:r w:rsidR="003D42D7" w:rsidRPr="003D42D7">
        <w:rPr>
          <w:rFonts w:asciiTheme="minorHAnsi" w:hAnsiTheme="minorHAnsi"/>
          <w:sz w:val="18"/>
          <w:szCs w:val="18"/>
        </w:rPr>
        <w:t>_______________________________</w:t>
      </w:r>
    </w:p>
    <w:p w:rsidR="00FF07A7" w:rsidRDefault="00FF07A7" w:rsidP="003D42D7">
      <w:pPr>
        <w:pStyle w:val="NormaleWeb"/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3D42D7">
        <w:rPr>
          <w:rFonts w:asciiTheme="minorHAnsi" w:hAnsiTheme="minorHAnsi"/>
          <w:sz w:val="18"/>
          <w:szCs w:val="18"/>
        </w:rPr>
        <w:t>3.</w:t>
      </w:r>
      <w:r w:rsidRPr="003D42D7">
        <w:rPr>
          <w:rFonts w:asciiTheme="minorHAnsi" w:hAnsiTheme="minorHAnsi"/>
          <w:sz w:val="18"/>
          <w:szCs w:val="18"/>
        </w:rPr>
        <w:tab/>
        <w:t>___________________________________________________</w:t>
      </w:r>
    </w:p>
    <w:p w:rsidR="008A0414" w:rsidRDefault="008A0414" w:rsidP="00C21050">
      <w:pPr>
        <w:jc w:val="both"/>
        <w:rPr>
          <w:rFonts w:ascii="Bookman Old Style" w:hAnsi="Bookman Old Style"/>
          <w:color w:val="000000"/>
          <w:sz w:val="6"/>
          <w:szCs w:val="6"/>
        </w:rPr>
      </w:pPr>
    </w:p>
    <w:p w:rsidR="00FB24E8" w:rsidRDefault="00FB24E8" w:rsidP="00C21050">
      <w:pPr>
        <w:jc w:val="both"/>
        <w:rPr>
          <w:rFonts w:ascii="Bookman Old Style" w:hAnsi="Bookman Old Style"/>
          <w:color w:val="000000"/>
          <w:sz w:val="6"/>
          <w:szCs w:val="6"/>
        </w:rPr>
      </w:pPr>
    </w:p>
    <w:p w:rsidR="00FB24E8" w:rsidRPr="00C21050" w:rsidRDefault="00FB24E8" w:rsidP="00C21050">
      <w:pPr>
        <w:jc w:val="both"/>
        <w:rPr>
          <w:rFonts w:ascii="Bookman Old Style" w:hAnsi="Bookman Old Style"/>
          <w:color w:val="000000"/>
          <w:sz w:val="6"/>
          <w:szCs w:val="6"/>
        </w:rPr>
      </w:pPr>
    </w:p>
    <w:p w:rsidR="00DE7390" w:rsidRPr="003C3A49" w:rsidRDefault="00DE7390" w:rsidP="003C3A49">
      <w:pPr>
        <w:tabs>
          <w:tab w:val="left" w:pos="1838"/>
        </w:tabs>
        <w:jc w:val="both"/>
        <w:rPr>
          <w:rFonts w:ascii="Bookman Old Style" w:hAnsi="Bookman Old Style"/>
          <w:sz w:val="4"/>
          <w:szCs w:val="4"/>
        </w:rPr>
      </w:pPr>
    </w:p>
    <w:p w:rsidR="00F07249" w:rsidRPr="008A0414" w:rsidRDefault="00F07249" w:rsidP="002338CF">
      <w:pPr>
        <w:tabs>
          <w:tab w:val="left" w:pos="1838"/>
        </w:tabs>
        <w:jc w:val="both"/>
        <w:rPr>
          <w:rFonts w:ascii="Bookman Old Style" w:hAnsi="Bookman Old Style"/>
          <w:sz w:val="4"/>
          <w:szCs w:val="4"/>
          <w:highlight w:val="yellow"/>
        </w:rPr>
      </w:pPr>
    </w:p>
    <w:p w:rsidR="002816C5" w:rsidRPr="002816C5" w:rsidRDefault="002816C5" w:rsidP="002338CF">
      <w:pPr>
        <w:tabs>
          <w:tab w:val="left" w:pos="1838"/>
        </w:tabs>
        <w:jc w:val="both"/>
        <w:rPr>
          <w:rFonts w:ascii="Bookman Old Style" w:hAnsi="Bookman Old Style"/>
          <w:b/>
          <w:sz w:val="6"/>
          <w:szCs w:val="6"/>
        </w:rPr>
      </w:pPr>
    </w:p>
    <w:p w:rsidR="00F07249" w:rsidRPr="00E74E1C" w:rsidRDefault="00F07249" w:rsidP="002338CF">
      <w:pPr>
        <w:tabs>
          <w:tab w:val="left" w:pos="1838"/>
        </w:tabs>
        <w:jc w:val="both"/>
        <w:rPr>
          <w:rFonts w:ascii="Bookman Old Style" w:hAnsi="Bookman Old Style"/>
          <w:b/>
          <w:sz w:val="20"/>
          <w:szCs w:val="20"/>
        </w:rPr>
      </w:pPr>
      <w:r w:rsidRPr="00E74E1C">
        <w:rPr>
          <w:rFonts w:ascii="Bookman Old Style" w:hAnsi="Bookman Old Style"/>
          <w:b/>
          <w:sz w:val="20"/>
          <w:szCs w:val="20"/>
        </w:rPr>
        <w:t>A</w:t>
      </w:r>
      <w:r w:rsidR="00B05D0E" w:rsidRPr="00E74E1C">
        <w:rPr>
          <w:rFonts w:ascii="Bookman Old Style" w:hAnsi="Bookman Old Style"/>
          <w:b/>
          <w:sz w:val="20"/>
          <w:szCs w:val="20"/>
        </w:rPr>
        <w:t>llega:</w:t>
      </w:r>
      <w:r w:rsidR="00812914" w:rsidRPr="00E74E1C">
        <w:rPr>
          <w:rFonts w:ascii="Bookman Old Style" w:hAnsi="Bookman Old Style"/>
          <w:b/>
          <w:sz w:val="20"/>
          <w:szCs w:val="20"/>
        </w:rPr>
        <w:t xml:space="preserve"> </w:t>
      </w:r>
    </w:p>
    <w:p w:rsidR="00B05D0E" w:rsidRPr="00FF07A7" w:rsidRDefault="00B05D0E" w:rsidP="00C21050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FF07A7">
        <w:rPr>
          <w:rFonts w:ascii="Bookman Old Style" w:hAnsi="Bookman Old Style"/>
          <w:sz w:val="20"/>
          <w:szCs w:val="20"/>
        </w:rPr>
        <w:t>Copia del documento di riconoscimento in co</w:t>
      </w:r>
      <w:r w:rsidR="00F07249" w:rsidRPr="00FF07A7">
        <w:rPr>
          <w:rFonts w:ascii="Bookman Old Style" w:hAnsi="Bookman Old Style"/>
          <w:sz w:val="20"/>
          <w:szCs w:val="20"/>
        </w:rPr>
        <w:t>rso di validità del richiedente;</w:t>
      </w:r>
    </w:p>
    <w:p w:rsidR="002338CF" w:rsidRDefault="00DE7390" w:rsidP="00C21050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FF07A7">
        <w:rPr>
          <w:rFonts w:ascii="Bookman Old Style" w:hAnsi="Bookman Old Style"/>
          <w:sz w:val="20"/>
          <w:szCs w:val="20"/>
        </w:rPr>
        <w:t>(</w:t>
      </w:r>
      <w:proofErr w:type="gramStart"/>
      <w:r w:rsidRPr="00FF07A7">
        <w:rPr>
          <w:rFonts w:ascii="Bookman Old Style" w:hAnsi="Bookman Old Style"/>
          <w:sz w:val="20"/>
          <w:szCs w:val="20"/>
        </w:rPr>
        <w:t>se</w:t>
      </w:r>
      <w:proofErr w:type="gramEnd"/>
      <w:r w:rsidRPr="00FF07A7">
        <w:rPr>
          <w:rFonts w:ascii="Bookman Old Style" w:hAnsi="Bookman Old Style"/>
          <w:sz w:val="20"/>
          <w:szCs w:val="20"/>
        </w:rPr>
        <w:t xml:space="preserve"> cittadino extra UE) </w:t>
      </w:r>
      <w:r w:rsidR="001E7D7F" w:rsidRPr="00FF07A7">
        <w:rPr>
          <w:rFonts w:ascii="Bookman Old Style" w:hAnsi="Bookman Old Style"/>
          <w:sz w:val="20"/>
          <w:szCs w:val="20"/>
        </w:rPr>
        <w:t>Copia del titolo</w:t>
      </w:r>
      <w:r w:rsidR="00F56A1F" w:rsidRPr="00FF07A7">
        <w:rPr>
          <w:rFonts w:ascii="Bookman Old Style" w:hAnsi="Bookman Old Style"/>
          <w:sz w:val="20"/>
          <w:szCs w:val="20"/>
        </w:rPr>
        <w:t xml:space="preserve"> di soggiorno </w:t>
      </w:r>
      <w:r w:rsidR="00B52F94" w:rsidRPr="00FF07A7">
        <w:rPr>
          <w:rFonts w:ascii="Bookman Old Style" w:hAnsi="Bookman Old Style"/>
          <w:sz w:val="20"/>
          <w:szCs w:val="20"/>
        </w:rPr>
        <w:t xml:space="preserve">in corso di validità del richiedente </w:t>
      </w:r>
      <w:r w:rsidR="00F56A1F" w:rsidRPr="00FF07A7">
        <w:rPr>
          <w:rFonts w:ascii="Bookman Old Style" w:hAnsi="Bookman Old Style"/>
          <w:sz w:val="20"/>
          <w:szCs w:val="20"/>
        </w:rPr>
        <w:t>o ricevuta di ri</w:t>
      </w:r>
      <w:r w:rsidR="00F40991">
        <w:rPr>
          <w:rFonts w:ascii="Bookman Old Style" w:hAnsi="Bookman Old Style"/>
          <w:sz w:val="20"/>
          <w:szCs w:val="20"/>
        </w:rPr>
        <w:t>chiesta di rinnovo dello stesso;</w:t>
      </w:r>
    </w:p>
    <w:p w:rsidR="006874E9" w:rsidRPr="00FF07A7" w:rsidRDefault="002D7A28" w:rsidP="00C21050">
      <w:pPr>
        <w:pStyle w:val="Normale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Copia dell’a</w:t>
      </w:r>
      <w:r w:rsidRPr="001B3BB1">
        <w:rPr>
          <w:rFonts w:ascii="Bookman Old Style" w:hAnsi="Bookman Old Style"/>
          <w:sz w:val="20"/>
          <w:szCs w:val="20"/>
        </w:rPr>
        <w:t>ttestazione ISEE</w:t>
      </w:r>
      <w:r w:rsidR="00F40991">
        <w:rPr>
          <w:rFonts w:ascii="Bookman Old Style" w:hAnsi="Bookman Old Style"/>
          <w:sz w:val="20"/>
          <w:szCs w:val="20"/>
        </w:rPr>
        <w:t xml:space="preserve"> 2021</w:t>
      </w:r>
      <w:r w:rsidRPr="001B3BB1">
        <w:rPr>
          <w:rFonts w:ascii="Bookman Old Style" w:hAnsi="Bookman Old Style"/>
          <w:sz w:val="20"/>
          <w:szCs w:val="20"/>
        </w:rPr>
        <w:t xml:space="preserve"> ordinario </w:t>
      </w:r>
      <w:r w:rsidR="00F40991">
        <w:rPr>
          <w:rFonts w:ascii="Bookman Old Style" w:hAnsi="Bookman Old Style"/>
          <w:sz w:val="20"/>
          <w:szCs w:val="20"/>
        </w:rPr>
        <w:t xml:space="preserve">o </w:t>
      </w:r>
      <w:r w:rsidRPr="001B3BB1">
        <w:rPr>
          <w:rFonts w:ascii="Bookman Old Style" w:hAnsi="Bookman Old Style"/>
          <w:sz w:val="20"/>
          <w:szCs w:val="20"/>
        </w:rPr>
        <w:t>corrente</w:t>
      </w:r>
      <w:r w:rsidR="00F40991">
        <w:rPr>
          <w:rFonts w:ascii="Bookman Old Style" w:hAnsi="Bookman Old Style"/>
          <w:sz w:val="20"/>
          <w:szCs w:val="20"/>
        </w:rPr>
        <w:t>.</w:t>
      </w:r>
    </w:p>
    <w:p w:rsidR="00016467" w:rsidRPr="00B53078" w:rsidRDefault="00016467" w:rsidP="002338CF">
      <w:pPr>
        <w:tabs>
          <w:tab w:val="left" w:pos="1838"/>
        </w:tabs>
        <w:jc w:val="both"/>
        <w:rPr>
          <w:rFonts w:ascii="Bookman Old Style" w:hAnsi="Bookman Old Style"/>
          <w:sz w:val="10"/>
          <w:szCs w:val="10"/>
        </w:rPr>
      </w:pPr>
    </w:p>
    <w:p w:rsidR="00021BE7" w:rsidRPr="00B53078" w:rsidRDefault="00021BE7" w:rsidP="002338CF">
      <w:pPr>
        <w:tabs>
          <w:tab w:val="left" w:pos="1838"/>
        </w:tabs>
        <w:jc w:val="both"/>
        <w:rPr>
          <w:rFonts w:ascii="Calibri" w:hAnsi="Calibri"/>
          <w:sz w:val="10"/>
          <w:szCs w:val="10"/>
        </w:rPr>
      </w:pPr>
    </w:p>
    <w:p w:rsidR="00812914" w:rsidRPr="00FF07A7" w:rsidRDefault="00021BE7" w:rsidP="00C21050">
      <w:pPr>
        <w:tabs>
          <w:tab w:val="left" w:pos="1838"/>
        </w:tabs>
        <w:jc w:val="both"/>
        <w:rPr>
          <w:rFonts w:ascii="Bookman Old Style" w:hAnsi="Bookman Old Style"/>
          <w:sz w:val="20"/>
          <w:szCs w:val="20"/>
        </w:rPr>
      </w:pPr>
      <w:r w:rsidRPr="00FF07A7">
        <w:rPr>
          <w:rFonts w:ascii="Bookman Old Style" w:hAnsi="Bookman Old Style"/>
          <w:sz w:val="20"/>
          <w:szCs w:val="20"/>
        </w:rPr>
        <w:t xml:space="preserve">Luogo e data: </w:t>
      </w:r>
      <w:r w:rsidR="00B05D0E" w:rsidRPr="00FF07A7">
        <w:rPr>
          <w:rFonts w:ascii="Bookman Old Style" w:hAnsi="Bookman Old Style"/>
          <w:sz w:val="20"/>
          <w:szCs w:val="20"/>
        </w:rPr>
        <w:t>______________</w:t>
      </w:r>
      <w:r w:rsidR="0042426D" w:rsidRPr="00FF07A7">
        <w:rPr>
          <w:rFonts w:ascii="Bookman Old Style" w:hAnsi="Bookman Old Style"/>
          <w:sz w:val="20"/>
          <w:szCs w:val="20"/>
        </w:rPr>
        <w:t>___________</w:t>
      </w:r>
      <w:r w:rsidR="0042426D" w:rsidRPr="00FF07A7">
        <w:rPr>
          <w:rFonts w:ascii="Bookman Old Style" w:hAnsi="Bookman Old Style"/>
          <w:sz w:val="20"/>
          <w:szCs w:val="20"/>
        </w:rPr>
        <w:tab/>
      </w:r>
      <w:r w:rsidR="00C21050">
        <w:rPr>
          <w:rFonts w:ascii="Bookman Old Style" w:hAnsi="Bookman Old Style"/>
          <w:sz w:val="20"/>
          <w:szCs w:val="20"/>
        </w:rPr>
        <w:t xml:space="preserve">                                                </w:t>
      </w:r>
      <w:r w:rsidR="008A0414">
        <w:rPr>
          <w:rFonts w:ascii="Bookman Old Style" w:hAnsi="Bookman Old Style"/>
          <w:sz w:val="20"/>
          <w:szCs w:val="20"/>
        </w:rPr>
        <w:t xml:space="preserve">         </w:t>
      </w:r>
      <w:r w:rsidR="00C21050">
        <w:rPr>
          <w:rFonts w:ascii="Bookman Old Style" w:hAnsi="Bookman Old Style"/>
          <w:sz w:val="20"/>
          <w:szCs w:val="20"/>
        </w:rPr>
        <w:t xml:space="preserve">  </w:t>
      </w:r>
      <w:r w:rsidR="00B05D0E" w:rsidRPr="00FF07A7">
        <w:rPr>
          <w:rFonts w:ascii="Bookman Old Style" w:hAnsi="Bookman Old Style"/>
          <w:sz w:val="20"/>
          <w:szCs w:val="20"/>
        </w:rPr>
        <w:t>Firma</w:t>
      </w:r>
    </w:p>
    <w:p w:rsidR="0051505A" w:rsidRPr="00B53078" w:rsidRDefault="0051505A" w:rsidP="002338CF">
      <w:pPr>
        <w:tabs>
          <w:tab w:val="left" w:pos="1838"/>
        </w:tabs>
        <w:jc w:val="both"/>
        <w:rPr>
          <w:rFonts w:ascii="Bookman Old Style" w:hAnsi="Bookman Old Style"/>
          <w:sz w:val="10"/>
          <w:szCs w:val="10"/>
        </w:rPr>
      </w:pPr>
    </w:p>
    <w:p w:rsidR="00021BE7" w:rsidRDefault="00B05D0E" w:rsidP="002338C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  <w:t xml:space="preserve">                                      </w:t>
      </w:r>
      <w:r w:rsidRPr="00812914">
        <w:rPr>
          <w:rFonts w:ascii="Calibri" w:hAnsi="Calibri"/>
          <w:sz w:val="20"/>
          <w:szCs w:val="20"/>
        </w:rPr>
        <w:tab/>
        <w:t xml:space="preserve">         </w:t>
      </w:r>
      <w:r w:rsidR="00021BE7">
        <w:rPr>
          <w:rFonts w:ascii="Calibri" w:hAnsi="Calibri"/>
          <w:sz w:val="20"/>
          <w:szCs w:val="20"/>
        </w:rPr>
        <w:t xml:space="preserve">                 </w:t>
      </w:r>
      <w:r w:rsidRPr="00812914">
        <w:rPr>
          <w:rFonts w:ascii="Calibri" w:hAnsi="Calibri"/>
          <w:sz w:val="20"/>
          <w:szCs w:val="20"/>
        </w:rPr>
        <w:t xml:space="preserve">  ____</w:t>
      </w:r>
      <w:r w:rsidR="008A0414">
        <w:rPr>
          <w:rFonts w:ascii="Calibri" w:hAnsi="Calibri"/>
          <w:sz w:val="20"/>
          <w:szCs w:val="20"/>
        </w:rPr>
        <w:t>___________</w:t>
      </w:r>
      <w:r w:rsidRPr="00812914">
        <w:rPr>
          <w:rFonts w:ascii="Calibri" w:hAnsi="Calibri"/>
          <w:sz w:val="20"/>
          <w:szCs w:val="20"/>
        </w:rPr>
        <w:t>________________________</w:t>
      </w:r>
      <w:r w:rsidR="00021BE7" w:rsidRPr="00021BE7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E74E1C" w:rsidRDefault="00E74E1C" w:rsidP="002338C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A5597" w:rsidRDefault="00EA5597" w:rsidP="002338C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FF07A7" w:rsidRPr="00C21050" w:rsidRDefault="00FF07A7" w:rsidP="00021BE7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10"/>
          <w:szCs w:val="10"/>
        </w:rPr>
      </w:pPr>
    </w:p>
    <w:p w:rsidR="0042426D" w:rsidRPr="00C21050" w:rsidRDefault="0042426D" w:rsidP="00C21050">
      <w:pPr>
        <w:spacing w:line="253" w:lineRule="auto"/>
        <w:ind w:left="-142" w:right="-12"/>
        <w:jc w:val="both"/>
        <w:rPr>
          <w:rFonts w:ascii="Bookman Old Style" w:hAnsi="Bookman Old Style"/>
          <w:b/>
          <w:sz w:val="17"/>
          <w:szCs w:val="17"/>
        </w:rPr>
      </w:pPr>
      <w:r w:rsidRPr="00C21050">
        <w:rPr>
          <w:rFonts w:ascii="Bookman Old Style" w:hAnsi="Bookman Old Style"/>
          <w:b/>
          <w:sz w:val="17"/>
          <w:szCs w:val="17"/>
        </w:rPr>
        <w:t>INFORMATIVA SULLA PRIVACY AI SENSI DEL REGOLAMENTO EUROPEO PER LA PROTEZIONE DEI DATI 2016/679 (GDPR)</w:t>
      </w:r>
    </w:p>
    <w:p w:rsidR="0042426D" w:rsidRPr="00C21050" w:rsidRDefault="0042426D" w:rsidP="00C21050">
      <w:pPr>
        <w:ind w:left="-142" w:right="-12"/>
        <w:jc w:val="both"/>
        <w:rPr>
          <w:sz w:val="17"/>
          <w:szCs w:val="17"/>
        </w:rPr>
      </w:pPr>
      <w:r w:rsidRPr="00C21050">
        <w:rPr>
          <w:sz w:val="17"/>
          <w:szCs w:val="17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42426D" w:rsidRPr="00C21050" w:rsidRDefault="0042426D" w:rsidP="00C21050">
      <w:pPr>
        <w:ind w:left="-142" w:right="-12"/>
        <w:jc w:val="both"/>
        <w:rPr>
          <w:sz w:val="17"/>
          <w:szCs w:val="17"/>
        </w:rPr>
      </w:pPr>
      <w:r w:rsidRPr="00C21050">
        <w:rPr>
          <w:sz w:val="17"/>
          <w:szCs w:val="17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42426D" w:rsidRPr="00C21050" w:rsidRDefault="0042426D" w:rsidP="00FF07A7">
      <w:pPr>
        <w:spacing w:line="253" w:lineRule="auto"/>
        <w:ind w:left="-142" w:right="-12"/>
        <w:jc w:val="both"/>
        <w:rPr>
          <w:rFonts w:asciiTheme="minorHAnsi" w:hAnsiTheme="minorHAnsi"/>
          <w:sz w:val="8"/>
          <w:szCs w:val="8"/>
        </w:rPr>
      </w:pPr>
    </w:p>
    <w:p w:rsidR="0042426D" w:rsidRPr="00C21050" w:rsidRDefault="0042426D" w:rsidP="00FF07A7">
      <w:pPr>
        <w:spacing w:line="253" w:lineRule="auto"/>
        <w:ind w:left="-142" w:right="-12"/>
        <w:jc w:val="both"/>
        <w:rPr>
          <w:b/>
          <w:sz w:val="17"/>
          <w:szCs w:val="17"/>
        </w:rPr>
      </w:pPr>
      <w:r w:rsidRPr="00C21050">
        <w:rPr>
          <w:b/>
          <w:sz w:val="17"/>
          <w:szCs w:val="17"/>
        </w:rPr>
        <w:t>Titolare del trattamento e DPO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 xml:space="preserve">Il titolare del trattamento dati è il Comune di Agerola, con sede legale in Via Generale Narsete n. 7. 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 xml:space="preserve">Il DPO (Responsabile della Protezione dei dati) a cui è possibile rivolgersi per esercitare i diritti di cui all’art. 13 del GDPR e/o per eventuali chiarimenti in materia di tutela dati personali, è </w:t>
      </w:r>
      <w:proofErr w:type="spellStart"/>
      <w:r w:rsidRPr="00C21050">
        <w:rPr>
          <w:sz w:val="17"/>
          <w:szCs w:val="17"/>
        </w:rPr>
        <w:t>Asmenet</w:t>
      </w:r>
      <w:proofErr w:type="spellEnd"/>
      <w:r w:rsidRPr="00C21050">
        <w:rPr>
          <w:sz w:val="17"/>
          <w:szCs w:val="17"/>
        </w:rPr>
        <w:t xml:space="preserve"> S.c. a </w:t>
      </w:r>
      <w:proofErr w:type="spellStart"/>
      <w:r w:rsidRPr="00C21050">
        <w:rPr>
          <w:sz w:val="17"/>
          <w:szCs w:val="17"/>
        </w:rPr>
        <w:t>r.l</w:t>
      </w:r>
      <w:proofErr w:type="spellEnd"/>
      <w:r w:rsidRPr="00C21050">
        <w:rPr>
          <w:sz w:val="17"/>
          <w:szCs w:val="17"/>
        </w:rPr>
        <w:t xml:space="preserve">. tel. 081 7877540 e-mail: </w:t>
      </w:r>
      <w:hyperlink r:id="rId6" w:history="1">
        <w:r w:rsidRPr="00C21050">
          <w:rPr>
            <w:rStyle w:val="Collegamentoipertestuale"/>
            <w:rFonts w:eastAsia="Verdana"/>
            <w:sz w:val="17"/>
            <w:szCs w:val="17"/>
          </w:rPr>
          <w:t>supporto@asmenet.it</w:t>
        </w:r>
      </w:hyperlink>
      <w:r w:rsidRPr="00C21050">
        <w:rPr>
          <w:sz w:val="17"/>
          <w:szCs w:val="17"/>
        </w:rPr>
        <w:t xml:space="preserve"> </w:t>
      </w:r>
      <w:proofErr w:type="spellStart"/>
      <w:r w:rsidRPr="00C21050">
        <w:rPr>
          <w:sz w:val="17"/>
          <w:szCs w:val="17"/>
        </w:rPr>
        <w:t>pec</w:t>
      </w:r>
      <w:proofErr w:type="spellEnd"/>
      <w:r w:rsidRPr="00C21050">
        <w:rPr>
          <w:sz w:val="17"/>
          <w:szCs w:val="17"/>
        </w:rPr>
        <w:t xml:space="preserve">: </w:t>
      </w:r>
      <w:hyperlink r:id="rId7" w:history="1">
        <w:r w:rsidRPr="00C21050">
          <w:rPr>
            <w:rStyle w:val="Collegamentoipertestuale"/>
            <w:rFonts w:eastAsia="Verdana"/>
            <w:sz w:val="17"/>
            <w:szCs w:val="17"/>
          </w:rPr>
          <w:t>supporto.asmenet@asmepec.it</w:t>
        </w:r>
      </w:hyperlink>
      <w:r w:rsidRPr="00C21050">
        <w:rPr>
          <w:sz w:val="17"/>
          <w:szCs w:val="17"/>
        </w:rPr>
        <w:t xml:space="preserve"> nella persona del referente dott. Mancino Ciro Pasquale. </w:t>
      </w:r>
    </w:p>
    <w:p w:rsidR="0042426D" w:rsidRPr="00C21050" w:rsidRDefault="0042426D" w:rsidP="00C21050">
      <w:pPr>
        <w:spacing w:line="253" w:lineRule="auto"/>
        <w:ind w:left="-142" w:right="-12"/>
        <w:jc w:val="both"/>
        <w:rPr>
          <w:rFonts w:asciiTheme="minorHAnsi" w:hAnsiTheme="minorHAnsi"/>
          <w:sz w:val="8"/>
          <w:szCs w:val="8"/>
        </w:rPr>
      </w:pPr>
    </w:p>
    <w:p w:rsidR="0042426D" w:rsidRPr="00C21050" w:rsidRDefault="0042426D" w:rsidP="00FF07A7">
      <w:pPr>
        <w:spacing w:line="253" w:lineRule="auto"/>
        <w:ind w:left="-142" w:right="-12"/>
        <w:jc w:val="both"/>
        <w:rPr>
          <w:b/>
          <w:sz w:val="17"/>
          <w:szCs w:val="17"/>
        </w:rPr>
      </w:pPr>
      <w:r w:rsidRPr="00C21050">
        <w:rPr>
          <w:b/>
          <w:sz w:val="17"/>
          <w:szCs w:val="17"/>
        </w:rPr>
        <w:t>Finalità e modalità del trattamento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>Il Comune di Agerola titolare del trattamento, tratta i dati personali liberamente conferiti, esclusivamente per finalità istituzionali connesse e strumentali esclusivamente</w:t>
      </w:r>
      <w:r w:rsidR="00957ABE" w:rsidRPr="00C21050">
        <w:rPr>
          <w:sz w:val="17"/>
          <w:szCs w:val="17"/>
        </w:rPr>
        <w:t xml:space="preserve"> alla </w:t>
      </w:r>
      <w:r w:rsidR="00EA08F2" w:rsidRPr="00C21050">
        <w:rPr>
          <w:sz w:val="17"/>
          <w:szCs w:val="17"/>
        </w:rPr>
        <w:t>procedura di assegnazione</w:t>
      </w:r>
      <w:r w:rsidR="00957ABE" w:rsidRPr="00C21050">
        <w:rPr>
          <w:sz w:val="17"/>
          <w:szCs w:val="17"/>
        </w:rPr>
        <w:t xml:space="preserve"> dei buoni spesa </w:t>
      </w:r>
      <w:proofErr w:type="spellStart"/>
      <w:r w:rsidR="00957ABE" w:rsidRPr="00C21050">
        <w:rPr>
          <w:sz w:val="17"/>
          <w:szCs w:val="17"/>
        </w:rPr>
        <w:t>Covid</w:t>
      </w:r>
      <w:proofErr w:type="spellEnd"/>
      <w:r w:rsidR="00957ABE" w:rsidRPr="00C21050">
        <w:rPr>
          <w:sz w:val="17"/>
          <w:szCs w:val="17"/>
        </w:rPr>
        <w:t xml:space="preserve"> 19</w:t>
      </w:r>
      <w:r w:rsidRPr="00C21050">
        <w:rPr>
          <w:sz w:val="17"/>
          <w:szCs w:val="17"/>
        </w:rPr>
        <w:t>.</w:t>
      </w:r>
    </w:p>
    <w:p w:rsidR="0042426D" w:rsidRPr="00C21050" w:rsidRDefault="0042426D" w:rsidP="00FF07A7">
      <w:pPr>
        <w:spacing w:line="253" w:lineRule="auto"/>
        <w:ind w:left="-142" w:right="-12"/>
        <w:jc w:val="both"/>
        <w:rPr>
          <w:b/>
          <w:sz w:val="8"/>
          <w:szCs w:val="8"/>
        </w:rPr>
      </w:pPr>
    </w:p>
    <w:p w:rsidR="0042426D" w:rsidRPr="00C21050" w:rsidRDefault="0042426D" w:rsidP="00FF07A7">
      <w:pPr>
        <w:spacing w:line="253" w:lineRule="auto"/>
        <w:ind w:left="-142" w:right="-12"/>
        <w:jc w:val="both"/>
        <w:rPr>
          <w:b/>
          <w:sz w:val="17"/>
          <w:szCs w:val="17"/>
        </w:rPr>
      </w:pPr>
      <w:r w:rsidRPr="00C21050">
        <w:rPr>
          <w:b/>
          <w:sz w:val="17"/>
          <w:szCs w:val="17"/>
        </w:rPr>
        <w:t>Consenso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>Il consenso del trattamento ai fini istituzionali è necessario ed obbligatorio per le finalità stesse: l’Amministrazione non potrebbe erogare i servizi e adempiere agli obblighi nei confronti dei richiedenti nel caso di rifiuto a conferire i dati e ad autorizzarne la comunicazione ai soggetti terzi contitolari di trattamento.</w:t>
      </w:r>
    </w:p>
    <w:p w:rsidR="0042426D" w:rsidRPr="00C21050" w:rsidRDefault="0042426D" w:rsidP="00FF07A7">
      <w:pPr>
        <w:spacing w:line="253" w:lineRule="auto"/>
        <w:ind w:left="-142" w:right="-12"/>
        <w:jc w:val="both"/>
        <w:rPr>
          <w:b/>
          <w:sz w:val="8"/>
          <w:szCs w:val="8"/>
        </w:rPr>
      </w:pPr>
    </w:p>
    <w:p w:rsidR="0042426D" w:rsidRPr="00C21050" w:rsidRDefault="0042426D" w:rsidP="00FF07A7">
      <w:pPr>
        <w:spacing w:line="253" w:lineRule="auto"/>
        <w:ind w:left="-142" w:right="-12"/>
        <w:jc w:val="both"/>
        <w:rPr>
          <w:b/>
          <w:sz w:val="17"/>
          <w:szCs w:val="17"/>
        </w:rPr>
      </w:pPr>
      <w:r w:rsidRPr="00C21050">
        <w:rPr>
          <w:b/>
          <w:sz w:val="17"/>
          <w:szCs w:val="17"/>
        </w:rPr>
        <w:t>Periodo di conservazione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>I dati personali verranno conservati per un arco di tempo non superiore al conseguimento delle finalità per le quali i dati personali sono trattati (finalità istituzionali e non commerciali).</w:t>
      </w:r>
    </w:p>
    <w:p w:rsidR="0042426D" w:rsidRPr="00C21050" w:rsidRDefault="0042426D" w:rsidP="00FF07A7">
      <w:pPr>
        <w:spacing w:line="253" w:lineRule="auto"/>
        <w:ind w:left="-142" w:right="-12"/>
        <w:jc w:val="both"/>
        <w:rPr>
          <w:b/>
          <w:sz w:val="8"/>
          <w:szCs w:val="8"/>
        </w:rPr>
      </w:pPr>
    </w:p>
    <w:p w:rsidR="00E74E1C" w:rsidRPr="00C21050" w:rsidRDefault="0042426D" w:rsidP="00FF07A7">
      <w:pPr>
        <w:spacing w:line="253" w:lineRule="auto"/>
        <w:ind w:left="-142" w:right="-12"/>
        <w:jc w:val="both"/>
        <w:rPr>
          <w:b/>
          <w:sz w:val="17"/>
          <w:szCs w:val="17"/>
        </w:rPr>
      </w:pPr>
      <w:r w:rsidRPr="00C21050">
        <w:rPr>
          <w:b/>
          <w:sz w:val="17"/>
          <w:szCs w:val="17"/>
        </w:rPr>
        <w:t>Diritti del cittadino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 xml:space="preserve">Il cittadino avrà in qualsiasi momento piena facoltà di esercitare i diritti previsti dalla normativa vigente; potrà far valere i propri diritti rivolgendosi al Comune di Agerola, scrivendo all’indirizzo </w:t>
      </w:r>
      <w:hyperlink r:id="rId8" w:history="1">
        <w:r w:rsidRPr="00C21050">
          <w:rPr>
            <w:rStyle w:val="Collegamentoipertestuale"/>
            <w:sz w:val="17"/>
            <w:szCs w:val="17"/>
          </w:rPr>
          <w:t>protocollo.agerola@asmepec.it</w:t>
        </w:r>
      </w:hyperlink>
      <w:r w:rsidRPr="00C21050">
        <w:rPr>
          <w:sz w:val="17"/>
          <w:szCs w:val="17"/>
        </w:rPr>
        <w:t xml:space="preserve"> 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 xml:space="preserve">I diritti del cittadino sono quelli previsti dal Regolamento UE 2016/679 (GDPR). </w:t>
      </w:r>
    </w:p>
    <w:p w:rsidR="0042426D" w:rsidRPr="00C21050" w:rsidRDefault="0042426D" w:rsidP="00C21050">
      <w:pPr>
        <w:ind w:left="-142" w:right="-12"/>
        <w:jc w:val="both"/>
        <w:rPr>
          <w:b/>
          <w:sz w:val="17"/>
          <w:szCs w:val="17"/>
        </w:rPr>
      </w:pPr>
      <w:r w:rsidRPr="00C21050">
        <w:rPr>
          <w:sz w:val="17"/>
          <w:szCs w:val="17"/>
        </w:rPr>
        <w:t>Il cittadino può:</w:t>
      </w:r>
    </w:p>
    <w:p w:rsidR="0042426D" w:rsidRPr="00C21050" w:rsidRDefault="0042426D" w:rsidP="00C21050">
      <w:pPr>
        <w:pStyle w:val="Paragrafoelenco1"/>
        <w:numPr>
          <w:ilvl w:val="0"/>
          <w:numId w:val="35"/>
        </w:numPr>
        <w:tabs>
          <w:tab w:val="left" w:pos="288"/>
        </w:tabs>
        <w:suppressAutoHyphens/>
        <w:spacing w:after="160" w:line="240" w:lineRule="auto"/>
        <w:ind w:left="-142" w:right="-12" w:firstLine="0"/>
        <w:contextualSpacing/>
        <w:jc w:val="both"/>
        <w:rPr>
          <w:rFonts w:ascii="Times New Roman" w:hAnsi="Times New Roman" w:cs="Times New Roman"/>
          <w:sz w:val="17"/>
          <w:szCs w:val="17"/>
          <w:lang w:eastAsia="en-US"/>
        </w:rPr>
      </w:pPr>
      <w:proofErr w:type="gramStart"/>
      <w:r w:rsidRPr="00C21050">
        <w:rPr>
          <w:rFonts w:ascii="Times New Roman" w:hAnsi="Times New Roman" w:cs="Times New Roman"/>
          <w:sz w:val="17"/>
          <w:szCs w:val="17"/>
          <w:lang w:eastAsia="en-US"/>
        </w:rPr>
        <w:t>ricevere</w:t>
      </w:r>
      <w:proofErr w:type="gramEnd"/>
      <w:r w:rsidRPr="00C21050">
        <w:rPr>
          <w:rFonts w:ascii="Times New Roman" w:hAnsi="Times New Roman" w:cs="Times New Roman"/>
          <w:sz w:val="17"/>
          <w:szCs w:val="17"/>
          <w:lang w:eastAsia="en-US"/>
        </w:rPr>
        <w:t xml:space="preserve"> conferma dell’esistenza dei dati suoi personali e richiedere l’accesso al loro contenuto</w:t>
      </w:r>
    </w:p>
    <w:p w:rsidR="0042426D" w:rsidRPr="00C21050" w:rsidRDefault="0042426D" w:rsidP="00C21050">
      <w:pPr>
        <w:pStyle w:val="Paragrafoelenco1"/>
        <w:numPr>
          <w:ilvl w:val="0"/>
          <w:numId w:val="35"/>
        </w:numPr>
        <w:tabs>
          <w:tab w:val="left" w:pos="288"/>
        </w:tabs>
        <w:suppressAutoHyphens/>
        <w:spacing w:after="160" w:line="240" w:lineRule="auto"/>
        <w:ind w:left="-142" w:right="-12" w:firstLine="0"/>
        <w:contextualSpacing/>
        <w:jc w:val="both"/>
        <w:rPr>
          <w:rFonts w:ascii="Times New Roman" w:hAnsi="Times New Roman" w:cs="Times New Roman"/>
          <w:sz w:val="17"/>
          <w:szCs w:val="17"/>
          <w:lang w:eastAsia="en-US"/>
        </w:rPr>
      </w:pPr>
      <w:proofErr w:type="gramStart"/>
      <w:r w:rsidRPr="00C21050">
        <w:rPr>
          <w:rFonts w:ascii="Times New Roman" w:hAnsi="Times New Roman" w:cs="Times New Roman"/>
          <w:sz w:val="17"/>
          <w:szCs w:val="17"/>
          <w:lang w:eastAsia="en-US"/>
        </w:rPr>
        <w:t>aggiornare</w:t>
      </w:r>
      <w:proofErr w:type="gramEnd"/>
      <w:r w:rsidRPr="00C21050">
        <w:rPr>
          <w:rFonts w:ascii="Times New Roman" w:hAnsi="Times New Roman" w:cs="Times New Roman"/>
          <w:sz w:val="17"/>
          <w:szCs w:val="17"/>
          <w:lang w:eastAsia="en-US"/>
        </w:rPr>
        <w:t>, modificare e/o correggere i suoi dati personali</w:t>
      </w:r>
    </w:p>
    <w:p w:rsidR="0042426D" w:rsidRPr="00C21050" w:rsidRDefault="0042426D" w:rsidP="00C21050">
      <w:pPr>
        <w:pStyle w:val="Paragrafoelenco1"/>
        <w:numPr>
          <w:ilvl w:val="0"/>
          <w:numId w:val="35"/>
        </w:numPr>
        <w:tabs>
          <w:tab w:val="left" w:pos="288"/>
        </w:tabs>
        <w:suppressAutoHyphens/>
        <w:spacing w:after="160" w:line="240" w:lineRule="auto"/>
        <w:ind w:left="-142" w:right="-12" w:firstLine="0"/>
        <w:contextualSpacing/>
        <w:jc w:val="both"/>
        <w:rPr>
          <w:rFonts w:ascii="Times New Roman" w:hAnsi="Times New Roman" w:cs="Times New Roman"/>
          <w:sz w:val="17"/>
          <w:szCs w:val="17"/>
          <w:lang w:eastAsia="en-US"/>
        </w:rPr>
      </w:pPr>
      <w:proofErr w:type="gramStart"/>
      <w:r w:rsidRPr="00C21050">
        <w:rPr>
          <w:rFonts w:ascii="Times New Roman" w:hAnsi="Times New Roman" w:cs="Times New Roman"/>
          <w:sz w:val="17"/>
          <w:szCs w:val="17"/>
          <w:lang w:eastAsia="en-US"/>
        </w:rPr>
        <w:t>chiedere</w:t>
      </w:r>
      <w:proofErr w:type="gramEnd"/>
      <w:r w:rsidRPr="00C21050">
        <w:rPr>
          <w:rFonts w:ascii="Times New Roman" w:hAnsi="Times New Roman" w:cs="Times New Roman"/>
          <w:sz w:val="17"/>
          <w:szCs w:val="17"/>
          <w:lang w:eastAsia="en-US"/>
        </w:rPr>
        <w:t xml:space="preserve"> la cancellazione, la trasformazione in forma anonima, il blocco dei suoi dati trattati in violazione di legge</w:t>
      </w:r>
    </w:p>
    <w:p w:rsidR="0042426D" w:rsidRPr="00C21050" w:rsidRDefault="0042426D" w:rsidP="00C21050">
      <w:pPr>
        <w:pStyle w:val="Paragrafoelenco1"/>
        <w:numPr>
          <w:ilvl w:val="0"/>
          <w:numId w:val="35"/>
        </w:numPr>
        <w:tabs>
          <w:tab w:val="left" w:pos="288"/>
        </w:tabs>
        <w:suppressAutoHyphens/>
        <w:spacing w:after="160" w:line="240" w:lineRule="auto"/>
        <w:ind w:left="-142" w:right="-12" w:firstLine="0"/>
        <w:contextualSpacing/>
        <w:jc w:val="both"/>
        <w:rPr>
          <w:rFonts w:ascii="Times New Roman" w:hAnsi="Times New Roman" w:cs="Times New Roman"/>
          <w:sz w:val="17"/>
          <w:szCs w:val="17"/>
          <w:lang w:eastAsia="en-US"/>
        </w:rPr>
      </w:pPr>
      <w:proofErr w:type="gramStart"/>
      <w:r w:rsidRPr="00C21050">
        <w:rPr>
          <w:rFonts w:ascii="Times New Roman" w:hAnsi="Times New Roman" w:cs="Times New Roman"/>
          <w:sz w:val="17"/>
          <w:szCs w:val="17"/>
          <w:lang w:eastAsia="en-US"/>
        </w:rPr>
        <w:t>chiedere</w:t>
      </w:r>
      <w:proofErr w:type="gramEnd"/>
      <w:r w:rsidRPr="00C21050">
        <w:rPr>
          <w:rFonts w:ascii="Times New Roman" w:hAnsi="Times New Roman" w:cs="Times New Roman"/>
          <w:sz w:val="17"/>
          <w:szCs w:val="17"/>
          <w:lang w:eastAsia="en-US"/>
        </w:rPr>
        <w:t xml:space="preserve"> la limitazione del trattamento</w:t>
      </w:r>
    </w:p>
    <w:p w:rsidR="00AD44D3" w:rsidRPr="008A0414" w:rsidRDefault="0042426D" w:rsidP="008A0414">
      <w:pPr>
        <w:pStyle w:val="Paragrafoelenco1"/>
        <w:numPr>
          <w:ilvl w:val="0"/>
          <w:numId w:val="35"/>
        </w:numPr>
        <w:tabs>
          <w:tab w:val="left" w:pos="288"/>
        </w:tabs>
        <w:suppressAutoHyphens/>
        <w:spacing w:after="160" w:line="240" w:lineRule="auto"/>
        <w:ind w:left="-142" w:right="-12" w:firstLine="0"/>
        <w:contextualSpacing/>
        <w:jc w:val="both"/>
        <w:rPr>
          <w:rFonts w:ascii="Times New Roman" w:hAnsi="Times New Roman" w:cs="Times New Roman"/>
          <w:sz w:val="17"/>
          <w:szCs w:val="17"/>
          <w:lang w:eastAsia="en-US"/>
        </w:rPr>
      </w:pPr>
      <w:proofErr w:type="gramStart"/>
      <w:r w:rsidRPr="00C21050">
        <w:rPr>
          <w:rFonts w:ascii="Times New Roman" w:hAnsi="Times New Roman" w:cs="Times New Roman"/>
          <w:sz w:val="17"/>
          <w:szCs w:val="17"/>
          <w:lang w:eastAsia="en-US"/>
        </w:rPr>
        <w:t>opporsi</w:t>
      </w:r>
      <w:proofErr w:type="gramEnd"/>
      <w:r w:rsidRPr="00C21050">
        <w:rPr>
          <w:rFonts w:ascii="Times New Roman" w:hAnsi="Times New Roman" w:cs="Times New Roman"/>
          <w:sz w:val="17"/>
          <w:szCs w:val="17"/>
          <w:lang w:eastAsia="en-US"/>
        </w:rPr>
        <w:t xml:space="preserve"> per motivi legittimi al trattamento</w:t>
      </w:r>
    </w:p>
    <w:sectPr w:rsidR="00AD44D3" w:rsidRPr="008A0414" w:rsidSect="00BF66FA">
      <w:pgSz w:w="11906" w:h="16838"/>
      <w:pgMar w:top="709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448"/>
        </w:tabs>
        <w:ind w:left="11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8"/>
        </w:tabs>
        <w:ind w:left="1528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448"/>
        </w:tabs>
        <w:ind w:left="1888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448"/>
        </w:tabs>
        <w:ind w:left="22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8"/>
        </w:tabs>
        <w:ind w:left="2608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448"/>
        </w:tabs>
        <w:ind w:left="2968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448"/>
        </w:tabs>
        <w:ind w:left="3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8"/>
        </w:tabs>
        <w:ind w:left="3688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448"/>
        </w:tabs>
        <w:ind w:left="4048" w:hanging="360"/>
      </w:pPr>
      <w:rPr>
        <w:rFonts w:ascii="0" w:hAnsi="0"/>
      </w:rPr>
    </w:lvl>
  </w:abstractNum>
  <w:abstractNum w:abstractNumId="1" w15:restartNumberingAfterBreak="0">
    <w:nsid w:val="002820A4"/>
    <w:multiLevelType w:val="hybridMultilevel"/>
    <w:tmpl w:val="D416D342"/>
    <w:lvl w:ilvl="0" w:tplc="0410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6D2ED9"/>
    <w:multiLevelType w:val="hybridMultilevel"/>
    <w:tmpl w:val="CBFAC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AB2"/>
    <w:multiLevelType w:val="hybridMultilevel"/>
    <w:tmpl w:val="C55E52A8"/>
    <w:lvl w:ilvl="0" w:tplc="698EE242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3EF223D"/>
    <w:multiLevelType w:val="multilevel"/>
    <w:tmpl w:val="9A761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CF105F"/>
    <w:multiLevelType w:val="hybridMultilevel"/>
    <w:tmpl w:val="6EC05F98"/>
    <w:lvl w:ilvl="0" w:tplc="93C2DE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C24BD"/>
    <w:multiLevelType w:val="hybridMultilevel"/>
    <w:tmpl w:val="274AB440"/>
    <w:lvl w:ilvl="0" w:tplc="698EE242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A829EE"/>
    <w:multiLevelType w:val="hybridMultilevel"/>
    <w:tmpl w:val="80629D0C"/>
    <w:lvl w:ilvl="0" w:tplc="698EE242">
      <w:start w:val="1"/>
      <w:numFmt w:val="bullet"/>
      <w:lvlText w:val="□"/>
      <w:lvlJc w:val="left"/>
      <w:pPr>
        <w:ind w:left="11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8A73DC"/>
    <w:multiLevelType w:val="hybridMultilevel"/>
    <w:tmpl w:val="813C44D2"/>
    <w:lvl w:ilvl="0" w:tplc="FE4C2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195C52"/>
    <w:multiLevelType w:val="hybridMultilevel"/>
    <w:tmpl w:val="0ADA8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87E88"/>
    <w:multiLevelType w:val="hybridMultilevel"/>
    <w:tmpl w:val="4B6A867E"/>
    <w:lvl w:ilvl="0" w:tplc="806E8992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2C3E3E"/>
    <w:multiLevelType w:val="hybridMultilevel"/>
    <w:tmpl w:val="3224D7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5555BF"/>
    <w:multiLevelType w:val="hybridMultilevel"/>
    <w:tmpl w:val="9A7617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81B85"/>
    <w:multiLevelType w:val="hybridMultilevel"/>
    <w:tmpl w:val="EC6EF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46D97"/>
    <w:multiLevelType w:val="hybridMultilevel"/>
    <w:tmpl w:val="F2AEC810"/>
    <w:lvl w:ilvl="0" w:tplc="698EE242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47180B"/>
    <w:multiLevelType w:val="hybridMultilevel"/>
    <w:tmpl w:val="1150AC74"/>
    <w:lvl w:ilvl="0" w:tplc="698EE242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1406CB9"/>
    <w:multiLevelType w:val="hybridMultilevel"/>
    <w:tmpl w:val="8ABA7CDA"/>
    <w:lvl w:ilvl="0" w:tplc="CEF6537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076CF"/>
    <w:multiLevelType w:val="hybridMultilevel"/>
    <w:tmpl w:val="4768E6D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CB1B63"/>
    <w:multiLevelType w:val="hybridMultilevel"/>
    <w:tmpl w:val="6548E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2D3D"/>
    <w:multiLevelType w:val="hybridMultilevel"/>
    <w:tmpl w:val="6218A914"/>
    <w:lvl w:ilvl="0" w:tplc="0410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3506052"/>
    <w:multiLevelType w:val="hybridMultilevel"/>
    <w:tmpl w:val="A216B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03738"/>
    <w:multiLevelType w:val="hybridMultilevel"/>
    <w:tmpl w:val="5B5AE660"/>
    <w:lvl w:ilvl="0" w:tplc="4940A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160D"/>
    <w:multiLevelType w:val="hybridMultilevel"/>
    <w:tmpl w:val="CCE64CC2"/>
    <w:lvl w:ilvl="0" w:tplc="93C2DEA6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45F7"/>
    <w:multiLevelType w:val="hybridMultilevel"/>
    <w:tmpl w:val="C9205942"/>
    <w:lvl w:ilvl="0" w:tplc="93C2DE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56257"/>
    <w:multiLevelType w:val="hybridMultilevel"/>
    <w:tmpl w:val="F1D63274"/>
    <w:lvl w:ilvl="0" w:tplc="93C2DE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04747"/>
    <w:multiLevelType w:val="hybridMultilevel"/>
    <w:tmpl w:val="55C2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153F9"/>
    <w:multiLevelType w:val="hybridMultilevel"/>
    <w:tmpl w:val="013463D6"/>
    <w:lvl w:ilvl="0" w:tplc="D9C0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1D7F"/>
    <w:multiLevelType w:val="hybridMultilevel"/>
    <w:tmpl w:val="78420C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567101"/>
    <w:multiLevelType w:val="hybridMultilevel"/>
    <w:tmpl w:val="016E2D78"/>
    <w:lvl w:ilvl="0" w:tplc="698EE2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00A91"/>
    <w:multiLevelType w:val="hybridMultilevel"/>
    <w:tmpl w:val="1EF4EB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265F95"/>
    <w:multiLevelType w:val="hybridMultilevel"/>
    <w:tmpl w:val="B802AC54"/>
    <w:lvl w:ilvl="0" w:tplc="AB2410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8C6D2B"/>
    <w:multiLevelType w:val="hybridMultilevel"/>
    <w:tmpl w:val="36C2FD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417CB"/>
    <w:multiLevelType w:val="hybridMultilevel"/>
    <w:tmpl w:val="FA4CB94A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6EB6D14"/>
    <w:multiLevelType w:val="hybridMultilevel"/>
    <w:tmpl w:val="A7A866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41C54"/>
    <w:multiLevelType w:val="hybridMultilevel"/>
    <w:tmpl w:val="D5A4B0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E666DC5"/>
    <w:multiLevelType w:val="hybridMultilevel"/>
    <w:tmpl w:val="77C8B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F429E"/>
    <w:multiLevelType w:val="singleLevel"/>
    <w:tmpl w:val="BDFAB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0"/>
  </w:num>
  <w:num w:numId="5">
    <w:abstractNumId w:val="27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31"/>
  </w:num>
  <w:num w:numId="17">
    <w:abstractNumId w:val="34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25"/>
  </w:num>
  <w:num w:numId="23">
    <w:abstractNumId w:val="14"/>
  </w:num>
  <w:num w:numId="24">
    <w:abstractNumId w:val="3"/>
  </w:num>
  <w:num w:numId="25">
    <w:abstractNumId w:val="15"/>
  </w:num>
  <w:num w:numId="26">
    <w:abstractNumId w:val="31"/>
  </w:num>
  <w:num w:numId="27">
    <w:abstractNumId w:val="3"/>
  </w:num>
  <w:num w:numId="28">
    <w:abstractNumId w:val="30"/>
  </w:num>
  <w:num w:numId="29">
    <w:abstractNumId w:val="33"/>
  </w:num>
  <w:num w:numId="30">
    <w:abstractNumId w:val="5"/>
  </w:num>
  <w:num w:numId="31">
    <w:abstractNumId w:val="18"/>
  </w:num>
  <w:num w:numId="32">
    <w:abstractNumId w:val="26"/>
  </w:num>
  <w:num w:numId="33">
    <w:abstractNumId w:val="21"/>
  </w:num>
  <w:num w:numId="34">
    <w:abstractNumId w:val="35"/>
  </w:num>
  <w:num w:numId="35">
    <w:abstractNumId w:val="0"/>
  </w:num>
  <w:num w:numId="36">
    <w:abstractNumId w:val="24"/>
  </w:num>
  <w:num w:numId="37">
    <w:abstractNumId w:val="22"/>
  </w:num>
  <w:num w:numId="38">
    <w:abstractNumId w:val="13"/>
  </w:num>
  <w:num w:numId="39">
    <w:abstractNumId w:val="30"/>
  </w:num>
  <w:num w:numId="40">
    <w:abstractNumId w:val="9"/>
  </w:num>
  <w:num w:numId="41">
    <w:abstractNumId w:val="23"/>
  </w:num>
  <w:num w:numId="42">
    <w:abstractNumId w:val="1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A"/>
    <w:rsid w:val="0000383C"/>
    <w:rsid w:val="00016467"/>
    <w:rsid w:val="000176F8"/>
    <w:rsid w:val="00021BE7"/>
    <w:rsid w:val="00022969"/>
    <w:rsid w:val="000320B6"/>
    <w:rsid w:val="00037268"/>
    <w:rsid w:val="00041CC1"/>
    <w:rsid w:val="00043FAC"/>
    <w:rsid w:val="00053DCF"/>
    <w:rsid w:val="00054A68"/>
    <w:rsid w:val="0005687E"/>
    <w:rsid w:val="000629D6"/>
    <w:rsid w:val="0007010C"/>
    <w:rsid w:val="0007304A"/>
    <w:rsid w:val="000737E7"/>
    <w:rsid w:val="00083331"/>
    <w:rsid w:val="000872B2"/>
    <w:rsid w:val="00093EBD"/>
    <w:rsid w:val="0009769F"/>
    <w:rsid w:val="000A09EF"/>
    <w:rsid w:val="000A24FD"/>
    <w:rsid w:val="000A53DD"/>
    <w:rsid w:val="000B3588"/>
    <w:rsid w:val="000E141B"/>
    <w:rsid w:val="000E178B"/>
    <w:rsid w:val="000E3CB5"/>
    <w:rsid w:val="000F4494"/>
    <w:rsid w:val="000F7342"/>
    <w:rsid w:val="00117283"/>
    <w:rsid w:val="00120E26"/>
    <w:rsid w:val="00123D3A"/>
    <w:rsid w:val="00125163"/>
    <w:rsid w:val="001421F1"/>
    <w:rsid w:val="00146CE4"/>
    <w:rsid w:val="0015477F"/>
    <w:rsid w:val="001605C0"/>
    <w:rsid w:val="00164389"/>
    <w:rsid w:val="00182519"/>
    <w:rsid w:val="001831F6"/>
    <w:rsid w:val="001B4781"/>
    <w:rsid w:val="001B7E4F"/>
    <w:rsid w:val="001E0F7C"/>
    <w:rsid w:val="001E14EC"/>
    <w:rsid w:val="001E2065"/>
    <w:rsid w:val="001E2852"/>
    <w:rsid w:val="001E7D7F"/>
    <w:rsid w:val="00201C9D"/>
    <w:rsid w:val="00204914"/>
    <w:rsid w:val="00206A9E"/>
    <w:rsid w:val="00214897"/>
    <w:rsid w:val="00216A79"/>
    <w:rsid w:val="002338CF"/>
    <w:rsid w:val="00240EA0"/>
    <w:rsid w:val="002474DD"/>
    <w:rsid w:val="0026378B"/>
    <w:rsid w:val="00267297"/>
    <w:rsid w:val="00276C9A"/>
    <w:rsid w:val="002816C5"/>
    <w:rsid w:val="00284209"/>
    <w:rsid w:val="002940A5"/>
    <w:rsid w:val="002950FA"/>
    <w:rsid w:val="002A1150"/>
    <w:rsid w:val="002A5EA2"/>
    <w:rsid w:val="002B2374"/>
    <w:rsid w:val="002C7B61"/>
    <w:rsid w:val="002D1CF0"/>
    <w:rsid w:val="002D3BC1"/>
    <w:rsid w:val="002D4081"/>
    <w:rsid w:val="002D5D01"/>
    <w:rsid w:val="002D7A28"/>
    <w:rsid w:val="002E3252"/>
    <w:rsid w:val="002E59F6"/>
    <w:rsid w:val="002E76EE"/>
    <w:rsid w:val="002F0B0D"/>
    <w:rsid w:val="002F2AEC"/>
    <w:rsid w:val="002F4426"/>
    <w:rsid w:val="002F5F14"/>
    <w:rsid w:val="00300B79"/>
    <w:rsid w:val="00303675"/>
    <w:rsid w:val="00305729"/>
    <w:rsid w:val="0030620D"/>
    <w:rsid w:val="00306BE0"/>
    <w:rsid w:val="00321BB0"/>
    <w:rsid w:val="003308B0"/>
    <w:rsid w:val="00340B12"/>
    <w:rsid w:val="00341748"/>
    <w:rsid w:val="00342CC3"/>
    <w:rsid w:val="0034330E"/>
    <w:rsid w:val="00345D3A"/>
    <w:rsid w:val="00350E11"/>
    <w:rsid w:val="003641E3"/>
    <w:rsid w:val="003661D4"/>
    <w:rsid w:val="0037354E"/>
    <w:rsid w:val="00374E3F"/>
    <w:rsid w:val="00377748"/>
    <w:rsid w:val="00377E6A"/>
    <w:rsid w:val="003A26A2"/>
    <w:rsid w:val="003A2972"/>
    <w:rsid w:val="003B2240"/>
    <w:rsid w:val="003B243D"/>
    <w:rsid w:val="003B5E0A"/>
    <w:rsid w:val="003C3A49"/>
    <w:rsid w:val="003D3F1F"/>
    <w:rsid w:val="003D42D7"/>
    <w:rsid w:val="003E1785"/>
    <w:rsid w:val="003E2D0D"/>
    <w:rsid w:val="003E385C"/>
    <w:rsid w:val="003F340F"/>
    <w:rsid w:val="003F6977"/>
    <w:rsid w:val="00410AC7"/>
    <w:rsid w:val="00423682"/>
    <w:rsid w:val="0042426D"/>
    <w:rsid w:val="00430016"/>
    <w:rsid w:val="004476E7"/>
    <w:rsid w:val="00453B55"/>
    <w:rsid w:val="004611A2"/>
    <w:rsid w:val="0047247D"/>
    <w:rsid w:val="004748F5"/>
    <w:rsid w:val="004779B2"/>
    <w:rsid w:val="004829A2"/>
    <w:rsid w:val="00487C11"/>
    <w:rsid w:val="00493132"/>
    <w:rsid w:val="004952EC"/>
    <w:rsid w:val="004979D7"/>
    <w:rsid w:val="004C3E35"/>
    <w:rsid w:val="004D2382"/>
    <w:rsid w:val="004D32E8"/>
    <w:rsid w:val="004F4DF1"/>
    <w:rsid w:val="00500448"/>
    <w:rsid w:val="0050390F"/>
    <w:rsid w:val="0051505A"/>
    <w:rsid w:val="005257F9"/>
    <w:rsid w:val="00527A03"/>
    <w:rsid w:val="00573560"/>
    <w:rsid w:val="00577046"/>
    <w:rsid w:val="00590B6C"/>
    <w:rsid w:val="005B5AF5"/>
    <w:rsid w:val="005B5D52"/>
    <w:rsid w:val="005B7BA9"/>
    <w:rsid w:val="005C2AC3"/>
    <w:rsid w:val="005D7508"/>
    <w:rsid w:val="005F228F"/>
    <w:rsid w:val="005F5622"/>
    <w:rsid w:val="006040A8"/>
    <w:rsid w:val="006040E8"/>
    <w:rsid w:val="00605FDE"/>
    <w:rsid w:val="00617578"/>
    <w:rsid w:val="00656558"/>
    <w:rsid w:val="00666BA5"/>
    <w:rsid w:val="00670354"/>
    <w:rsid w:val="00676D1E"/>
    <w:rsid w:val="00677F74"/>
    <w:rsid w:val="00684DE7"/>
    <w:rsid w:val="006874E9"/>
    <w:rsid w:val="006A59EA"/>
    <w:rsid w:val="006B4ACA"/>
    <w:rsid w:val="006B5459"/>
    <w:rsid w:val="006C342C"/>
    <w:rsid w:val="006C5F29"/>
    <w:rsid w:val="006D6768"/>
    <w:rsid w:val="006E64DA"/>
    <w:rsid w:val="00703A84"/>
    <w:rsid w:val="007234EB"/>
    <w:rsid w:val="007244C5"/>
    <w:rsid w:val="007261BA"/>
    <w:rsid w:val="00730917"/>
    <w:rsid w:val="0073338F"/>
    <w:rsid w:val="00734749"/>
    <w:rsid w:val="007360F6"/>
    <w:rsid w:val="0074604E"/>
    <w:rsid w:val="00746DAC"/>
    <w:rsid w:val="007619CB"/>
    <w:rsid w:val="00764C34"/>
    <w:rsid w:val="007708DB"/>
    <w:rsid w:val="00776EFA"/>
    <w:rsid w:val="00785771"/>
    <w:rsid w:val="00792679"/>
    <w:rsid w:val="0079783B"/>
    <w:rsid w:val="007A3A15"/>
    <w:rsid w:val="007B5004"/>
    <w:rsid w:val="007B6A8B"/>
    <w:rsid w:val="007C05A2"/>
    <w:rsid w:val="007C0795"/>
    <w:rsid w:val="007C3EFE"/>
    <w:rsid w:val="008050E3"/>
    <w:rsid w:val="00812914"/>
    <w:rsid w:val="00820846"/>
    <w:rsid w:val="00835A7B"/>
    <w:rsid w:val="00836B80"/>
    <w:rsid w:val="0085260A"/>
    <w:rsid w:val="0085291C"/>
    <w:rsid w:val="0085691D"/>
    <w:rsid w:val="00877CB2"/>
    <w:rsid w:val="00892CE4"/>
    <w:rsid w:val="00897AF2"/>
    <w:rsid w:val="008A0414"/>
    <w:rsid w:val="008A24C7"/>
    <w:rsid w:val="008C63DD"/>
    <w:rsid w:val="008D52F7"/>
    <w:rsid w:val="008D68BF"/>
    <w:rsid w:val="008F3A37"/>
    <w:rsid w:val="009029CE"/>
    <w:rsid w:val="009045B2"/>
    <w:rsid w:val="0090482A"/>
    <w:rsid w:val="009125D0"/>
    <w:rsid w:val="009204ED"/>
    <w:rsid w:val="00926DDF"/>
    <w:rsid w:val="009330D7"/>
    <w:rsid w:val="00935FA4"/>
    <w:rsid w:val="00947BF6"/>
    <w:rsid w:val="00954305"/>
    <w:rsid w:val="00957ABE"/>
    <w:rsid w:val="00965A6A"/>
    <w:rsid w:val="00970DA5"/>
    <w:rsid w:val="009772D1"/>
    <w:rsid w:val="00991F72"/>
    <w:rsid w:val="009947B4"/>
    <w:rsid w:val="009976D3"/>
    <w:rsid w:val="009A7C1C"/>
    <w:rsid w:val="009B67EE"/>
    <w:rsid w:val="009C3853"/>
    <w:rsid w:val="009D5490"/>
    <w:rsid w:val="009E3E9A"/>
    <w:rsid w:val="009E7710"/>
    <w:rsid w:val="009F0AB9"/>
    <w:rsid w:val="009F3DEA"/>
    <w:rsid w:val="00A03292"/>
    <w:rsid w:val="00A11439"/>
    <w:rsid w:val="00A15CCE"/>
    <w:rsid w:val="00A26446"/>
    <w:rsid w:val="00A37EA8"/>
    <w:rsid w:val="00A41477"/>
    <w:rsid w:val="00A43655"/>
    <w:rsid w:val="00A525B6"/>
    <w:rsid w:val="00A64956"/>
    <w:rsid w:val="00A6517A"/>
    <w:rsid w:val="00A72AB0"/>
    <w:rsid w:val="00A75A7F"/>
    <w:rsid w:val="00A77279"/>
    <w:rsid w:val="00A97F28"/>
    <w:rsid w:val="00AA2816"/>
    <w:rsid w:val="00AB047E"/>
    <w:rsid w:val="00AB68F8"/>
    <w:rsid w:val="00AB74F7"/>
    <w:rsid w:val="00AC25E5"/>
    <w:rsid w:val="00AC2EDC"/>
    <w:rsid w:val="00AD0CC1"/>
    <w:rsid w:val="00AD141D"/>
    <w:rsid w:val="00AD44D3"/>
    <w:rsid w:val="00AD568E"/>
    <w:rsid w:val="00AD7CB1"/>
    <w:rsid w:val="00AE0E8D"/>
    <w:rsid w:val="00AE1B41"/>
    <w:rsid w:val="00AE3FA8"/>
    <w:rsid w:val="00AF32DB"/>
    <w:rsid w:val="00B01140"/>
    <w:rsid w:val="00B020D6"/>
    <w:rsid w:val="00B03C38"/>
    <w:rsid w:val="00B046E8"/>
    <w:rsid w:val="00B05D0E"/>
    <w:rsid w:val="00B11463"/>
    <w:rsid w:val="00B242A1"/>
    <w:rsid w:val="00B36130"/>
    <w:rsid w:val="00B36B37"/>
    <w:rsid w:val="00B372A7"/>
    <w:rsid w:val="00B46DF8"/>
    <w:rsid w:val="00B5179A"/>
    <w:rsid w:val="00B52F94"/>
    <w:rsid w:val="00B53078"/>
    <w:rsid w:val="00B53B6A"/>
    <w:rsid w:val="00B6446E"/>
    <w:rsid w:val="00B66058"/>
    <w:rsid w:val="00B74C8B"/>
    <w:rsid w:val="00B772CB"/>
    <w:rsid w:val="00B77739"/>
    <w:rsid w:val="00BA3421"/>
    <w:rsid w:val="00BA3D6A"/>
    <w:rsid w:val="00BD1099"/>
    <w:rsid w:val="00BD1829"/>
    <w:rsid w:val="00BD78D5"/>
    <w:rsid w:val="00BF2820"/>
    <w:rsid w:val="00BF66FA"/>
    <w:rsid w:val="00C05277"/>
    <w:rsid w:val="00C06B77"/>
    <w:rsid w:val="00C07863"/>
    <w:rsid w:val="00C12E1C"/>
    <w:rsid w:val="00C13695"/>
    <w:rsid w:val="00C16112"/>
    <w:rsid w:val="00C1661A"/>
    <w:rsid w:val="00C21050"/>
    <w:rsid w:val="00C266C8"/>
    <w:rsid w:val="00C26FF4"/>
    <w:rsid w:val="00C27805"/>
    <w:rsid w:val="00C36E79"/>
    <w:rsid w:val="00C41CEF"/>
    <w:rsid w:val="00C448FB"/>
    <w:rsid w:val="00C50E37"/>
    <w:rsid w:val="00C63359"/>
    <w:rsid w:val="00C75C0B"/>
    <w:rsid w:val="00C87811"/>
    <w:rsid w:val="00CA641A"/>
    <w:rsid w:val="00CA7B0B"/>
    <w:rsid w:val="00CB3514"/>
    <w:rsid w:val="00CB467C"/>
    <w:rsid w:val="00CB7890"/>
    <w:rsid w:val="00CC7D68"/>
    <w:rsid w:val="00CD5335"/>
    <w:rsid w:val="00CE2667"/>
    <w:rsid w:val="00CE30E0"/>
    <w:rsid w:val="00CF7789"/>
    <w:rsid w:val="00CF7A22"/>
    <w:rsid w:val="00D01F44"/>
    <w:rsid w:val="00D0352B"/>
    <w:rsid w:val="00D05A9E"/>
    <w:rsid w:val="00D231E6"/>
    <w:rsid w:val="00D24795"/>
    <w:rsid w:val="00D25F4F"/>
    <w:rsid w:val="00D30AE9"/>
    <w:rsid w:val="00D37935"/>
    <w:rsid w:val="00D4576F"/>
    <w:rsid w:val="00D47EA4"/>
    <w:rsid w:val="00D62CB0"/>
    <w:rsid w:val="00D639BF"/>
    <w:rsid w:val="00D7462A"/>
    <w:rsid w:val="00D92497"/>
    <w:rsid w:val="00DA09B9"/>
    <w:rsid w:val="00DB1722"/>
    <w:rsid w:val="00DB4B51"/>
    <w:rsid w:val="00DD11AF"/>
    <w:rsid w:val="00DD6427"/>
    <w:rsid w:val="00DE3E53"/>
    <w:rsid w:val="00DE7390"/>
    <w:rsid w:val="00DF7F8C"/>
    <w:rsid w:val="00E02001"/>
    <w:rsid w:val="00E054C5"/>
    <w:rsid w:val="00E0700E"/>
    <w:rsid w:val="00E17594"/>
    <w:rsid w:val="00E20410"/>
    <w:rsid w:val="00E45C63"/>
    <w:rsid w:val="00E500F3"/>
    <w:rsid w:val="00E5093B"/>
    <w:rsid w:val="00E56E67"/>
    <w:rsid w:val="00E6294E"/>
    <w:rsid w:val="00E657A1"/>
    <w:rsid w:val="00E6787E"/>
    <w:rsid w:val="00E74E1C"/>
    <w:rsid w:val="00E93B2E"/>
    <w:rsid w:val="00EA08F2"/>
    <w:rsid w:val="00EA5597"/>
    <w:rsid w:val="00EC130A"/>
    <w:rsid w:val="00EC1444"/>
    <w:rsid w:val="00EC6C1F"/>
    <w:rsid w:val="00ED0DE3"/>
    <w:rsid w:val="00EE03A3"/>
    <w:rsid w:val="00EE7AFE"/>
    <w:rsid w:val="00EF0EF8"/>
    <w:rsid w:val="00EF1ECF"/>
    <w:rsid w:val="00F05C7F"/>
    <w:rsid w:val="00F07249"/>
    <w:rsid w:val="00F0772F"/>
    <w:rsid w:val="00F17B68"/>
    <w:rsid w:val="00F3524A"/>
    <w:rsid w:val="00F40991"/>
    <w:rsid w:val="00F534E9"/>
    <w:rsid w:val="00F56A1F"/>
    <w:rsid w:val="00F648AC"/>
    <w:rsid w:val="00F67215"/>
    <w:rsid w:val="00F74C8A"/>
    <w:rsid w:val="00F812AD"/>
    <w:rsid w:val="00F83A03"/>
    <w:rsid w:val="00F86DDF"/>
    <w:rsid w:val="00F87F3E"/>
    <w:rsid w:val="00F9225C"/>
    <w:rsid w:val="00FA0B51"/>
    <w:rsid w:val="00FB24E8"/>
    <w:rsid w:val="00FC04DD"/>
    <w:rsid w:val="00FC3FA0"/>
    <w:rsid w:val="00FC7C52"/>
    <w:rsid w:val="00FD2479"/>
    <w:rsid w:val="00FD547C"/>
    <w:rsid w:val="00FE4DD4"/>
    <w:rsid w:val="00FE7948"/>
    <w:rsid w:val="00FF07A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1ABB8-4CF1-420F-AB24-3E70CB1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8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1BA"/>
    <w:pPr>
      <w:keepNext/>
      <w:jc w:val="center"/>
      <w:outlineLvl w:val="0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25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1BA"/>
    <w:rPr>
      <w:rFonts w:eastAsia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7261BA"/>
    <w:pPr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E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25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047E"/>
    <w:rPr>
      <w:color w:val="0000FF" w:themeColor="hyperlink"/>
      <w:u w:val="single"/>
    </w:rPr>
  </w:style>
  <w:style w:type="paragraph" w:customStyle="1" w:styleId="Default">
    <w:name w:val="Default"/>
    <w:rsid w:val="00B05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0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70354"/>
    <w:pPr>
      <w:widowControl w:val="0"/>
      <w:pBdr>
        <w:bottom w:val="single" w:sz="12" w:space="31" w:color="auto"/>
      </w:pBdr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70354"/>
    <w:rPr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345D3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8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azionemodulo1">
    <w:name w:val="formatazione modulo 1"/>
    <w:basedOn w:val="Normale"/>
    <w:rsid w:val="00F87F3E"/>
    <w:pPr>
      <w:suppressAutoHyphens/>
      <w:spacing w:before="120" w:after="120"/>
    </w:pPr>
    <w:rPr>
      <w:rFonts w:ascii="Verdana" w:eastAsia="Liberation Serif" w:hAnsi="Verdana" w:cs="Liberation Serif"/>
      <w:color w:val="000000"/>
      <w:kern w:val="1"/>
      <w:sz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agerola@asme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o.asmenet@asme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o@asmenet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DE12-673A-4BAA-84DD-B95B1B6D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GENNARO VESUVIANO</vt:lpstr>
    </vt:vector>
  </TitlesOfParts>
  <Company>Hp Pavilion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GENNARO VESUVIANO</dc:title>
  <dc:creator>Hp Pavilion</dc:creator>
  <cp:lastModifiedBy>admin</cp:lastModifiedBy>
  <cp:revision>10</cp:revision>
  <cp:lastPrinted>2020-12-03T10:43:00Z</cp:lastPrinted>
  <dcterms:created xsi:type="dcterms:W3CDTF">2020-12-03T10:44:00Z</dcterms:created>
  <dcterms:modified xsi:type="dcterms:W3CDTF">2021-04-15T12:07:00Z</dcterms:modified>
</cp:coreProperties>
</file>